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E895" w14:textId="77777777" w:rsidR="00635CBF" w:rsidRDefault="00635CBF" w:rsidP="00635CBF">
      <w:pPr>
        <w:spacing w:line="264" w:lineRule="auto"/>
        <w:jc w:val="right"/>
        <w:rPr>
          <w:rFonts w:asciiTheme="minorHAnsi" w:hAnsiTheme="minorHAnsi" w:cstheme="minorHAnsi"/>
        </w:rPr>
      </w:pPr>
      <w:r w:rsidRPr="004D70BA">
        <w:rPr>
          <w:rFonts w:asciiTheme="minorHAnsi" w:hAnsiTheme="minorHAnsi" w:cstheme="minorHAnsi"/>
        </w:rPr>
        <w:t>Załącznik nr 2 do zapytania ofertowego</w:t>
      </w:r>
    </w:p>
    <w:p w14:paraId="6F4D8BFF" w14:textId="77777777" w:rsidR="00635CBF" w:rsidRPr="004D70BA" w:rsidRDefault="00635CBF" w:rsidP="00635CBF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P-041/23</w:t>
      </w:r>
    </w:p>
    <w:p w14:paraId="0D0096BF" w14:textId="77777777" w:rsidR="00635CBF" w:rsidRPr="003C7592" w:rsidRDefault="00635CBF" w:rsidP="00635CBF">
      <w:pPr>
        <w:spacing w:line="264" w:lineRule="auto"/>
        <w:rPr>
          <w:rFonts w:asciiTheme="minorHAnsi" w:hAnsiTheme="minorHAnsi" w:cstheme="minorHAnsi"/>
          <w:iCs/>
        </w:rPr>
      </w:pPr>
    </w:p>
    <w:p w14:paraId="6AA3E072" w14:textId="77777777" w:rsidR="00635CBF" w:rsidRPr="004D70BA" w:rsidRDefault="00635CBF" w:rsidP="00635CBF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416D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2BE6650F" w14:textId="77777777" w:rsidR="00635CBF" w:rsidRPr="003C7592" w:rsidRDefault="00635CBF" w:rsidP="00635CBF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40BFBCA7" w14:textId="77777777" w:rsidR="00635CBF" w:rsidRPr="003C7592" w:rsidRDefault="00635CBF" w:rsidP="00635CBF">
      <w:pPr>
        <w:spacing w:line="264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Składając ofertę w imieniu </w:t>
      </w:r>
      <w:r w:rsidRPr="003C7592">
        <w:rPr>
          <w:rFonts w:asciiTheme="minorHAnsi" w:hAnsiTheme="minorHAnsi" w:cstheme="minorHAnsi"/>
          <w:i/>
        </w:rPr>
        <w:t>(w przypadku podmiotów występujących wspólnie wymienić wszystkich wykonawców składających ofertę</w:t>
      </w:r>
      <w:r w:rsidRPr="003C7592">
        <w:rPr>
          <w:rFonts w:asciiTheme="minorHAnsi" w:hAnsiTheme="minorHAnsi" w:cstheme="minorHAnsi"/>
        </w:rPr>
        <w:t xml:space="preserve">) </w:t>
      </w:r>
    </w:p>
    <w:p w14:paraId="16B52218" w14:textId="77777777" w:rsidR="00635CBF" w:rsidRPr="003C7592" w:rsidRDefault="00635CBF" w:rsidP="00635CBF">
      <w:pPr>
        <w:spacing w:line="264" w:lineRule="auto"/>
        <w:rPr>
          <w:rFonts w:asciiTheme="minorHAnsi" w:hAnsiTheme="minorHAnsi" w:cstheme="minorHAnsi"/>
        </w:rPr>
      </w:pPr>
    </w:p>
    <w:p w14:paraId="3DE9BAE0" w14:textId="77777777" w:rsidR="00635CBF" w:rsidRPr="003C7592" w:rsidRDefault="00635CBF" w:rsidP="00635CBF">
      <w:pPr>
        <w:spacing w:line="480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4AB2FA24" w14:textId="77777777" w:rsidR="00635CBF" w:rsidRPr="003C7592" w:rsidRDefault="00635CBF" w:rsidP="00635CBF">
      <w:pPr>
        <w:spacing w:line="480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.....................................................................................................................................</w:t>
      </w:r>
    </w:p>
    <w:p w14:paraId="4F331DF4" w14:textId="77777777" w:rsidR="00635CBF" w:rsidRPr="003C7592" w:rsidRDefault="00635CBF" w:rsidP="00635CBF">
      <w:pPr>
        <w:spacing w:line="480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Tel. ………………………………..……....…………, e-mail: ……………………………..…………</w:t>
      </w:r>
      <w:r>
        <w:rPr>
          <w:rFonts w:asciiTheme="minorHAnsi" w:hAnsiTheme="minorHAnsi" w:cstheme="minorHAnsi"/>
        </w:rPr>
        <w:t>………………..</w:t>
      </w:r>
      <w:r w:rsidRPr="003C7592">
        <w:rPr>
          <w:rFonts w:asciiTheme="minorHAnsi" w:hAnsiTheme="minorHAnsi" w:cstheme="minorHAnsi"/>
        </w:rPr>
        <w:t>..………..</w:t>
      </w:r>
    </w:p>
    <w:p w14:paraId="7711028A" w14:textId="77777777" w:rsidR="00635CBF" w:rsidRPr="003C7592" w:rsidRDefault="00635CBF" w:rsidP="00635CBF">
      <w:pPr>
        <w:spacing w:line="480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NIP……………………………..………..…………..., REGON …………………………..…………..…………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35CBF" w:rsidRPr="003C7592" w14:paraId="7AF3AB8B" w14:textId="77777777" w:rsidTr="00837A10">
        <w:trPr>
          <w:trHeight w:val="1612"/>
          <w:tblHeader/>
        </w:trPr>
        <w:tc>
          <w:tcPr>
            <w:tcW w:w="9214" w:type="dxa"/>
          </w:tcPr>
          <w:p w14:paraId="629B4D5C" w14:textId="77777777" w:rsidR="00635CBF" w:rsidRPr="003C7592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3C7592">
              <w:rPr>
                <w:rFonts w:asciiTheme="minorHAnsi" w:hAnsiTheme="minorHAnsi" w:cstheme="minorHAnsi"/>
              </w:rPr>
              <w:t>dla Spółki Mazowiecki Port Lotniczy Warszawa-Modlin Sp. z o.o., w prowadzonym postępowaniu o udzielenie zamówienia w trybie zapytania ofertowego z ogłoszeniem</w:t>
            </w:r>
            <w:r>
              <w:rPr>
                <w:rFonts w:asciiTheme="minorHAnsi" w:hAnsiTheme="minorHAnsi" w:cstheme="minorHAnsi"/>
              </w:rPr>
              <w:t>,</w:t>
            </w:r>
            <w:r w:rsidRPr="003C7592">
              <w:rPr>
                <w:rFonts w:asciiTheme="minorHAnsi" w:hAnsiTheme="minorHAnsi" w:cstheme="minorHAnsi"/>
              </w:rPr>
              <w:t xml:space="preserve"> na </w:t>
            </w:r>
            <w:r w:rsidRPr="007D416D">
              <w:rPr>
                <w:rFonts w:asciiTheme="minorHAnsi" w:hAnsiTheme="minorHAnsi" w:cstheme="minorHAnsi"/>
                <w:b/>
                <w:i/>
              </w:rPr>
              <w:t>Wymian</w:t>
            </w:r>
            <w:r>
              <w:rPr>
                <w:rFonts w:asciiTheme="minorHAnsi" w:hAnsiTheme="minorHAnsi" w:cstheme="minorHAnsi"/>
                <w:b/>
                <w:i/>
              </w:rPr>
              <w:t>ę</w:t>
            </w:r>
            <w:r w:rsidRPr="007D416D">
              <w:rPr>
                <w:rFonts w:asciiTheme="minorHAnsi" w:hAnsiTheme="minorHAnsi" w:cstheme="minorHAnsi"/>
                <w:b/>
                <w:i/>
              </w:rPr>
              <w:t xml:space="preserve"> urządzeń zapewniających dostęp wifi w Terminalu</w:t>
            </w:r>
            <w:r w:rsidRPr="003C7592">
              <w:rPr>
                <w:rFonts w:asciiTheme="minorHAnsi" w:hAnsiTheme="minorHAnsi" w:cstheme="minorHAnsi"/>
                <w:b/>
                <w:i/>
              </w:rPr>
              <w:t xml:space="preserve">, </w:t>
            </w:r>
            <w:r w:rsidRPr="003C7592">
              <w:rPr>
                <w:rFonts w:asciiTheme="minorHAnsi" w:hAnsiTheme="minorHAnsi" w:cstheme="minorHAnsi"/>
              </w:rPr>
              <w:t>oferujemy wykonanie przedmiotu zamówienia w wymaganym terminie, zgodnie z warunkami zapytania ofertowego</w:t>
            </w:r>
            <w:r>
              <w:rPr>
                <w:rFonts w:asciiTheme="minorHAnsi" w:hAnsiTheme="minorHAnsi" w:cstheme="minorHAnsi"/>
              </w:rPr>
              <w:t xml:space="preserve"> nr</w:t>
            </w:r>
            <w:r w:rsidRPr="003C7592">
              <w:rPr>
                <w:rFonts w:asciiTheme="minorHAnsi" w:hAnsiTheme="minorHAnsi" w:cstheme="minorHAnsi"/>
              </w:rPr>
              <w:t xml:space="preserve"> </w:t>
            </w:r>
            <w:r w:rsidRPr="003C7592">
              <w:rPr>
                <w:rFonts w:asciiTheme="minorHAnsi" w:hAnsiTheme="minorHAnsi" w:cstheme="minorHAnsi"/>
                <w:b/>
              </w:rPr>
              <w:t>P-</w:t>
            </w:r>
            <w:r>
              <w:rPr>
                <w:rFonts w:asciiTheme="minorHAnsi" w:hAnsiTheme="minorHAnsi" w:cstheme="minorHAnsi"/>
                <w:b/>
              </w:rPr>
              <w:t>041/23</w:t>
            </w:r>
            <w:r w:rsidRPr="003C7592">
              <w:rPr>
                <w:rFonts w:asciiTheme="minorHAnsi" w:hAnsiTheme="minorHAnsi" w:cstheme="minorHAnsi"/>
              </w:rPr>
              <w:t xml:space="preserve"> z dnia ……………………… </w:t>
            </w:r>
            <w:r>
              <w:rPr>
                <w:rFonts w:asciiTheme="minorHAnsi" w:hAnsiTheme="minorHAnsi" w:cstheme="minorHAnsi"/>
              </w:rPr>
              <w:t>.</w:t>
            </w:r>
            <w:r w:rsidRPr="003C7592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3</w:t>
            </w:r>
            <w:r w:rsidRPr="003C7592">
              <w:rPr>
                <w:rFonts w:asciiTheme="minorHAnsi" w:hAnsiTheme="minorHAnsi" w:cstheme="minorHAnsi"/>
              </w:rPr>
              <w:t xml:space="preserve"> r.,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108EDA0" w14:textId="77777777" w:rsidR="00635CBF" w:rsidRPr="003C7592" w:rsidRDefault="00635CBF" w:rsidP="00635CBF">
      <w:pPr>
        <w:pStyle w:val="Tekstpodstawowywcity"/>
        <w:spacing w:after="240" w:line="264" w:lineRule="auto"/>
        <w:ind w:left="0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za cenę ryczałtową w wysokości:</w:t>
      </w:r>
    </w:p>
    <w:p w14:paraId="7E911652" w14:textId="77777777" w:rsidR="00635CBF" w:rsidRPr="003C7592" w:rsidRDefault="00635CBF" w:rsidP="00635CBF">
      <w:pPr>
        <w:pStyle w:val="Tekstpodstawowywcity"/>
        <w:spacing w:after="0" w:line="480" w:lineRule="auto"/>
        <w:ind w:left="0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brutto  ............................................................. zł</w:t>
      </w:r>
    </w:p>
    <w:p w14:paraId="1F124A17" w14:textId="77777777" w:rsidR="00635CBF" w:rsidRPr="003C7592" w:rsidRDefault="00635CBF" w:rsidP="00635CBF">
      <w:pPr>
        <w:pStyle w:val="Tekstpodstawowywcity"/>
        <w:spacing w:after="0" w:line="480" w:lineRule="auto"/>
        <w:ind w:left="0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.....................................................................................................................................)</w:t>
      </w:r>
    </w:p>
    <w:p w14:paraId="1BB12967" w14:textId="77777777" w:rsidR="00635CBF" w:rsidRPr="003C7592" w:rsidRDefault="00635CBF" w:rsidP="00635CBF">
      <w:pPr>
        <w:pStyle w:val="Tekstpodstawowywcity"/>
        <w:spacing w:after="0" w:line="480" w:lineRule="auto"/>
        <w:ind w:left="0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kwota podatku VAT ........................................ zł</w:t>
      </w:r>
    </w:p>
    <w:p w14:paraId="768E0E1C" w14:textId="77777777" w:rsidR="00635CBF" w:rsidRPr="003C7592" w:rsidRDefault="00635CBF" w:rsidP="00635CBF">
      <w:pPr>
        <w:pStyle w:val="Tekstpodstawowywcity"/>
        <w:spacing w:after="0" w:line="480" w:lineRule="auto"/>
        <w:ind w:left="0"/>
        <w:jc w:val="both"/>
        <w:rPr>
          <w:rFonts w:asciiTheme="minorHAnsi" w:hAnsiTheme="minorHAnsi" w:cstheme="minorHAnsi"/>
          <w:i/>
        </w:rPr>
      </w:pPr>
      <w:r w:rsidRPr="003C7592">
        <w:rPr>
          <w:rFonts w:asciiTheme="minorHAnsi" w:hAnsiTheme="minorHAnsi" w:cstheme="minorHAnsi"/>
        </w:rPr>
        <w:t xml:space="preserve">w wysokości netto .......................................... zł </w:t>
      </w:r>
    </w:p>
    <w:p w14:paraId="42C04321" w14:textId="77777777" w:rsidR="00635CBF" w:rsidRPr="003C7592" w:rsidRDefault="00635CBF" w:rsidP="00635CBF">
      <w:pPr>
        <w:spacing w:line="264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W cenę wliczyliśmy wszystkie niezbędne koszty związane z realizacją zamówienia, o których mowa w Zapytaniu ofertowym.</w:t>
      </w:r>
    </w:p>
    <w:p w14:paraId="64DC25AC" w14:textId="77777777" w:rsidR="00635CBF" w:rsidRPr="003C7592" w:rsidRDefault="00635CBF" w:rsidP="00635CBF">
      <w:pPr>
        <w:spacing w:line="264" w:lineRule="auto"/>
        <w:jc w:val="both"/>
        <w:rPr>
          <w:rFonts w:asciiTheme="minorHAnsi" w:hAnsiTheme="minorHAnsi" w:cstheme="minorHAnsi"/>
        </w:rPr>
      </w:pPr>
    </w:p>
    <w:p w14:paraId="6C9E2BC5" w14:textId="77777777" w:rsidR="00635CBF" w:rsidRPr="003C7592" w:rsidRDefault="00635CBF" w:rsidP="00635CBF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Przedmiot zamówienia będzie przez nas zrealizowany w terminie do </w:t>
      </w:r>
      <w:r>
        <w:rPr>
          <w:rFonts w:asciiTheme="minorHAnsi" w:hAnsiTheme="minorHAnsi" w:cstheme="minorHAnsi"/>
        </w:rPr>
        <w:t>4 miesięcy</w:t>
      </w:r>
      <w:r w:rsidRPr="003C7592">
        <w:rPr>
          <w:rFonts w:asciiTheme="minorHAnsi" w:hAnsiTheme="minorHAnsi" w:cstheme="minorHAnsi"/>
        </w:rPr>
        <w:t xml:space="preserve"> licząc od dnia </w:t>
      </w:r>
      <w:r>
        <w:rPr>
          <w:rFonts w:asciiTheme="minorHAnsi" w:hAnsiTheme="minorHAnsi" w:cstheme="minorHAnsi"/>
        </w:rPr>
        <w:t xml:space="preserve"> przesłania drogą mailową zamówienia na adres e-mail wskazany w niniejszym formularzu</w:t>
      </w:r>
      <w:r w:rsidRPr="003C7592">
        <w:rPr>
          <w:rFonts w:asciiTheme="minorHAnsi" w:hAnsiTheme="minorHAnsi" w:cstheme="minorHAnsi"/>
        </w:rPr>
        <w:t>.</w:t>
      </w:r>
    </w:p>
    <w:p w14:paraId="0B02212D" w14:textId="77777777" w:rsidR="00635CBF" w:rsidRPr="003C7592" w:rsidRDefault="00635CBF" w:rsidP="00635CBF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3C7592">
        <w:rPr>
          <w:rFonts w:asciiTheme="minorHAnsi" w:hAnsiTheme="minorHAnsi" w:cstheme="minorHAnsi"/>
        </w:rPr>
        <w:br/>
        <w:t>i nie wnosimy do nich zastrzeżeń oraz otrzymaliśmy wszelkie niezbędne informacje do przygotowania oferty.</w:t>
      </w:r>
    </w:p>
    <w:p w14:paraId="6BBF7185" w14:textId="77777777" w:rsidR="00635CBF" w:rsidRPr="003C7592" w:rsidRDefault="00635CBF" w:rsidP="00635CBF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Akceptujemy czas związania ofertą – 30 dni. Termin ten rozpoczyna się wraz z upływem terminu składania ofert.</w:t>
      </w:r>
    </w:p>
    <w:p w14:paraId="2A72E1AC" w14:textId="77777777" w:rsidR="00635CBF" w:rsidRPr="003C7592" w:rsidRDefault="00635CBF" w:rsidP="00635CBF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Płatność zrealizowana będzie przez Zamawiającego przelewem na rachunek bankowy Wykonawcy podany na fakturze, w terminie 30 dni od daty prawidłowego otrzymania przez Zamawiającego prawidłowo wystawionej faktury VAT.</w:t>
      </w:r>
    </w:p>
    <w:p w14:paraId="14483BC2" w14:textId="77777777" w:rsidR="00635CBF" w:rsidRPr="003C7592" w:rsidRDefault="00635CBF" w:rsidP="00635CBF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lastRenderedPageBreak/>
        <w:t xml:space="preserve">Akceptujemy treść </w:t>
      </w:r>
      <w:r w:rsidRPr="0032044C">
        <w:rPr>
          <w:rFonts w:asciiTheme="minorHAnsi" w:hAnsiTheme="minorHAnsi" w:cstheme="minorHAnsi"/>
        </w:rPr>
        <w:t>wzoru</w:t>
      </w:r>
      <w:r>
        <w:rPr>
          <w:rFonts w:asciiTheme="minorHAnsi" w:hAnsiTheme="minorHAnsi" w:cstheme="minorHAnsi"/>
        </w:rPr>
        <w:t xml:space="preserve"> zamówienia</w:t>
      </w:r>
      <w:r w:rsidRPr="003C7592">
        <w:rPr>
          <w:rFonts w:asciiTheme="minorHAnsi" w:hAnsiTheme="minorHAnsi" w:cstheme="minorHAnsi"/>
        </w:rPr>
        <w:t>, stanowiąc</w:t>
      </w:r>
      <w:r>
        <w:rPr>
          <w:rFonts w:asciiTheme="minorHAnsi" w:hAnsiTheme="minorHAnsi" w:cstheme="minorHAnsi"/>
        </w:rPr>
        <w:t>ego</w:t>
      </w:r>
      <w:r w:rsidRPr="003C7592">
        <w:rPr>
          <w:rFonts w:asciiTheme="minorHAnsi" w:hAnsiTheme="minorHAnsi" w:cstheme="minorHAnsi"/>
        </w:rPr>
        <w:t xml:space="preserve"> </w:t>
      </w:r>
      <w:r w:rsidRPr="003C7592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iCs/>
        </w:rPr>
        <w:t>4</w:t>
      </w:r>
      <w:r w:rsidRPr="003C7592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z</w:t>
      </w:r>
      <w:r w:rsidRPr="003C7592">
        <w:rPr>
          <w:rFonts w:asciiTheme="minorHAnsi" w:hAnsiTheme="minorHAnsi" w:cstheme="minorHAnsi"/>
        </w:rPr>
        <w:t xml:space="preserve">apytania ofertowego i w razie wybrania naszej oferty zobowiązujemy się do </w:t>
      </w:r>
      <w:r>
        <w:rPr>
          <w:rFonts w:asciiTheme="minorHAnsi" w:hAnsiTheme="minorHAnsi" w:cstheme="minorHAnsi"/>
        </w:rPr>
        <w:t>jego realizacji na warunkach w nim opisanych</w:t>
      </w:r>
      <w:r w:rsidRPr="003C7592">
        <w:rPr>
          <w:rFonts w:asciiTheme="minorHAnsi" w:hAnsiTheme="minorHAnsi" w:cstheme="minorHAnsi"/>
        </w:rPr>
        <w:t>.</w:t>
      </w:r>
    </w:p>
    <w:p w14:paraId="322944C3" w14:textId="77777777" w:rsidR="00635CBF" w:rsidRPr="003C7592" w:rsidRDefault="00635CBF" w:rsidP="00635CBF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Informujemy, że niżej wymieniony zakres</w:t>
      </w:r>
      <w:r w:rsidRPr="003C7592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743FCB06" w14:textId="77777777" w:rsidR="00635CBF" w:rsidRPr="003C7592" w:rsidRDefault="00635CBF" w:rsidP="00635CBF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3C759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…………………………………………………………………………………………………………………….…</w:t>
      </w:r>
    </w:p>
    <w:p w14:paraId="4E5C8B62" w14:textId="77777777" w:rsidR="00635CBF" w:rsidRPr="003C7592" w:rsidRDefault="00635CBF" w:rsidP="00635CBF">
      <w:pPr>
        <w:pStyle w:val="Tekstpodstawowywcity"/>
        <w:spacing w:after="0" w:line="264" w:lineRule="auto"/>
        <w:ind w:left="0"/>
        <w:jc w:val="center"/>
        <w:rPr>
          <w:rFonts w:asciiTheme="minorHAnsi" w:hAnsiTheme="minorHAnsi" w:cstheme="minorHAnsi"/>
          <w:i/>
        </w:rPr>
      </w:pPr>
      <w:r w:rsidRPr="003C7592">
        <w:rPr>
          <w:rFonts w:asciiTheme="minorHAnsi" w:hAnsiTheme="minorHAnsi" w:cstheme="minorHAnsi"/>
          <w:i/>
        </w:rPr>
        <w:t>(wpisać zakres prac lub „nie dotyczy”)</w:t>
      </w:r>
    </w:p>
    <w:p w14:paraId="4F5BFF26" w14:textId="77777777" w:rsidR="00635CBF" w:rsidRPr="003C7592" w:rsidRDefault="00635CBF" w:rsidP="00635CBF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175838C3" w14:textId="77777777" w:rsidR="00635CBF" w:rsidRPr="003C7592" w:rsidRDefault="00635CBF" w:rsidP="00635CBF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3C759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…………………………………………………………………………………………………………………….…</w:t>
      </w:r>
    </w:p>
    <w:p w14:paraId="2E865028" w14:textId="77777777" w:rsidR="00635CBF" w:rsidRPr="003C7592" w:rsidRDefault="00635CBF" w:rsidP="00635CBF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3C7592">
        <w:rPr>
          <w:rStyle w:val="Odwoanieprzypisudolnego"/>
          <w:rFonts w:asciiTheme="minorHAnsi" w:hAnsiTheme="minorHAnsi" w:cstheme="minorHAnsi"/>
        </w:rPr>
        <w:footnoteReference w:id="1"/>
      </w:r>
      <w:r w:rsidRPr="003C7592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w niniejszym postępowaniu.*</w:t>
      </w:r>
    </w:p>
    <w:p w14:paraId="71BDD4A9" w14:textId="77777777" w:rsidR="00635CBF" w:rsidRPr="003C7592" w:rsidRDefault="00635CBF" w:rsidP="00635CBF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35CBF" w:rsidRPr="003C7592" w14:paraId="51F0081D" w14:textId="77777777" w:rsidTr="00837A10">
        <w:trPr>
          <w:tblHeader/>
        </w:trPr>
        <w:tc>
          <w:tcPr>
            <w:tcW w:w="541" w:type="dxa"/>
          </w:tcPr>
          <w:p w14:paraId="1A945833" w14:textId="77777777" w:rsidR="00635CBF" w:rsidRPr="003C7592" w:rsidRDefault="00635CBF" w:rsidP="00837A10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1)</w:t>
            </w:r>
          </w:p>
          <w:p w14:paraId="4808594B" w14:textId="77777777" w:rsidR="00635CBF" w:rsidRPr="003C7592" w:rsidRDefault="00635CBF" w:rsidP="00837A10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2)</w:t>
            </w:r>
          </w:p>
          <w:p w14:paraId="03567801" w14:textId="77777777" w:rsidR="00635CBF" w:rsidRPr="003C7592" w:rsidRDefault="00635CBF" w:rsidP="00837A10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3)</w:t>
            </w:r>
          </w:p>
          <w:p w14:paraId="2746651A" w14:textId="77777777" w:rsidR="00635CBF" w:rsidRPr="003C7592" w:rsidRDefault="00635CBF" w:rsidP="00837A10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4)</w:t>
            </w:r>
          </w:p>
          <w:p w14:paraId="52A16CC3" w14:textId="77777777" w:rsidR="00635CBF" w:rsidRPr="003C7592" w:rsidRDefault="00635CBF" w:rsidP="00837A10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15D65846" w14:textId="77777777" w:rsidR="00635CBF" w:rsidRPr="003C7592" w:rsidRDefault="00635CBF" w:rsidP="00837A10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</w:t>
            </w:r>
          </w:p>
          <w:p w14:paraId="5B052A54" w14:textId="77777777" w:rsidR="00635CBF" w:rsidRPr="003C7592" w:rsidRDefault="00635CBF" w:rsidP="00837A10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7035BB7E" w14:textId="77777777" w:rsidR="00635CBF" w:rsidRPr="003C7592" w:rsidRDefault="00635CBF" w:rsidP="00837A10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5866CEF4" w14:textId="77777777" w:rsidR="00635CBF" w:rsidRPr="003C7592" w:rsidRDefault="00635CBF" w:rsidP="00837A10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7B1E3BFB" w14:textId="77777777" w:rsidR="00635CBF" w:rsidRPr="003C7592" w:rsidRDefault="00635CBF" w:rsidP="00837A10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00742B2A" w14:textId="77777777" w:rsidR="00635CBF" w:rsidRPr="003C7592" w:rsidRDefault="00635CBF" w:rsidP="00635CBF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03A88995" w14:textId="77777777" w:rsidR="00635CBF" w:rsidRPr="003C7592" w:rsidRDefault="00635CBF" w:rsidP="00635CBF">
      <w:pPr>
        <w:tabs>
          <w:tab w:val="left" w:pos="426"/>
        </w:tabs>
        <w:spacing w:line="264" w:lineRule="auto"/>
        <w:ind w:left="785"/>
        <w:jc w:val="both"/>
        <w:rPr>
          <w:rFonts w:asciiTheme="minorHAnsi" w:hAnsiTheme="minorHAnsi" w:cstheme="minorHAnsi"/>
        </w:rPr>
      </w:pPr>
    </w:p>
    <w:p w14:paraId="73B2C9C1" w14:textId="77777777" w:rsidR="00635CBF" w:rsidRPr="003C7592" w:rsidRDefault="00635CBF" w:rsidP="00635CBF">
      <w:pPr>
        <w:spacing w:line="264" w:lineRule="auto"/>
        <w:ind w:firstLine="425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..............................................., dnia .........................</w:t>
      </w:r>
    </w:p>
    <w:p w14:paraId="2CF2F865" w14:textId="77777777" w:rsidR="00635CBF" w:rsidRPr="003C7592" w:rsidRDefault="00635CBF" w:rsidP="00635CBF">
      <w:pPr>
        <w:spacing w:line="264" w:lineRule="auto"/>
        <w:ind w:left="720" w:firstLine="720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  <w:i/>
          <w:vertAlign w:val="superscript"/>
        </w:rPr>
        <w:t>miejscowość</w:t>
      </w:r>
      <w:r w:rsidRPr="003C7592">
        <w:rPr>
          <w:rFonts w:asciiTheme="minorHAnsi" w:hAnsiTheme="minorHAnsi" w:cstheme="minorHAnsi"/>
          <w:i/>
          <w:vertAlign w:val="superscript"/>
        </w:rPr>
        <w:tab/>
      </w:r>
      <w:r w:rsidRPr="003C7592">
        <w:rPr>
          <w:rFonts w:asciiTheme="minorHAnsi" w:hAnsiTheme="minorHAnsi" w:cstheme="minorHAnsi"/>
          <w:i/>
          <w:vertAlign w:val="superscript"/>
        </w:rPr>
        <w:tab/>
      </w:r>
      <w:r w:rsidRPr="003C7592">
        <w:rPr>
          <w:rFonts w:asciiTheme="minorHAnsi" w:hAnsiTheme="minorHAnsi" w:cstheme="minorHAnsi"/>
          <w:i/>
          <w:vertAlign w:val="superscript"/>
        </w:rPr>
        <w:tab/>
        <w:t xml:space="preserve"> data</w:t>
      </w:r>
    </w:p>
    <w:p w14:paraId="002FF7E9" w14:textId="77777777" w:rsidR="00635CBF" w:rsidRPr="003C7592" w:rsidRDefault="00635CBF" w:rsidP="00635CB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</w:p>
    <w:p w14:paraId="4B46687B" w14:textId="77777777" w:rsidR="00635CBF" w:rsidRPr="003C7592" w:rsidRDefault="00635CBF" w:rsidP="00635CB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</w:p>
    <w:p w14:paraId="6723116C" w14:textId="77777777" w:rsidR="00635CBF" w:rsidRPr="003C7592" w:rsidRDefault="00635CBF" w:rsidP="00635CBF">
      <w:pPr>
        <w:pStyle w:val="Nagwek1"/>
        <w:spacing w:line="264" w:lineRule="auto"/>
        <w:rPr>
          <w:rFonts w:asciiTheme="minorHAnsi" w:hAnsiTheme="minorHAnsi" w:cstheme="minorHAnsi"/>
          <w:b/>
          <w:szCs w:val="24"/>
        </w:rPr>
      </w:pPr>
    </w:p>
    <w:p w14:paraId="47604330" w14:textId="77777777" w:rsidR="00635CBF" w:rsidRPr="003C7592" w:rsidRDefault="00635CBF" w:rsidP="00635CB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3C7592">
        <w:rPr>
          <w:rFonts w:asciiTheme="minorHAnsi" w:hAnsiTheme="minorHAnsi" w:cstheme="minorHAnsi"/>
          <w:szCs w:val="24"/>
        </w:rPr>
        <w:t>...............................................................................</w:t>
      </w:r>
    </w:p>
    <w:p w14:paraId="52FE51F1" w14:textId="77777777" w:rsidR="00635CBF" w:rsidRPr="004D70BA" w:rsidRDefault="00635CBF" w:rsidP="00635CBF">
      <w:pPr>
        <w:autoSpaceDE w:val="0"/>
        <w:autoSpaceDN w:val="0"/>
        <w:adjustRightInd w:val="0"/>
        <w:spacing w:line="264" w:lineRule="auto"/>
        <w:ind w:left="5606" w:firstLine="66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4D70BA">
        <w:rPr>
          <w:rFonts w:asciiTheme="minorHAnsi" w:eastAsia="CenturyGothic,Italic" w:hAnsiTheme="minorHAnsi" w:cstheme="minorHAnsi"/>
          <w:i/>
          <w:iCs/>
          <w:sz w:val="18"/>
          <w:szCs w:val="18"/>
        </w:rPr>
        <w:t>podpis Wykonawcy</w:t>
      </w:r>
    </w:p>
    <w:p w14:paraId="019A6BA9" w14:textId="77777777" w:rsidR="00635CBF" w:rsidRPr="003C7592" w:rsidRDefault="00635CBF" w:rsidP="00635CBF">
      <w:pPr>
        <w:spacing w:line="264" w:lineRule="auto"/>
        <w:ind w:left="4963" w:firstLine="709"/>
        <w:rPr>
          <w:rFonts w:asciiTheme="minorHAnsi" w:hAnsiTheme="minorHAnsi" w:cstheme="minorHAnsi"/>
          <w:vertAlign w:val="superscript"/>
        </w:rPr>
      </w:pPr>
    </w:p>
    <w:p w14:paraId="1C20F575" w14:textId="77777777" w:rsidR="00635CBF" w:rsidRDefault="00635CBF" w:rsidP="00635CBF">
      <w:pPr>
        <w:spacing w:line="264" w:lineRule="auto"/>
        <w:jc w:val="both"/>
        <w:rPr>
          <w:rFonts w:asciiTheme="minorHAnsi" w:hAnsiTheme="minorHAnsi" w:cstheme="minorHAnsi"/>
        </w:rPr>
      </w:pPr>
    </w:p>
    <w:p w14:paraId="377552C9" w14:textId="77777777" w:rsidR="00635CBF" w:rsidRPr="003C7592" w:rsidRDefault="00635CBF" w:rsidP="00635CB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Jednocześnie oświadczamy, że ofertowane przez nas urządzenia są zgodne z wymaganiami Zamawiającego opisanymi w treści zapytania ofertowego. Na potwierdzenie niniejszego składamy poniższy wykaz zgodności z parametrami technicznymi. </w:t>
      </w:r>
    </w:p>
    <w:p w14:paraId="2AF5C0BA" w14:textId="77777777" w:rsidR="00635CBF" w:rsidRPr="003C7592" w:rsidRDefault="00635CBF" w:rsidP="00635CBF">
      <w:pPr>
        <w:spacing w:line="264" w:lineRule="auto"/>
        <w:jc w:val="right"/>
        <w:rPr>
          <w:rFonts w:asciiTheme="minorHAnsi" w:hAnsiTheme="minorHAnsi" w:cstheme="minorHAnsi"/>
        </w:rPr>
      </w:pPr>
    </w:p>
    <w:p w14:paraId="30EF5751" w14:textId="77777777" w:rsidR="00635CBF" w:rsidRDefault="00635CBF" w:rsidP="00635CBF">
      <w:pPr>
        <w:pStyle w:val="Akapitzlist"/>
        <w:numPr>
          <w:ilvl w:val="0"/>
          <w:numId w:val="19"/>
        </w:numPr>
        <w:spacing w:after="240" w:line="264" w:lineRule="auto"/>
        <w:ind w:left="2517" w:hanging="357"/>
        <w:contextualSpacing w:val="0"/>
        <w:jc w:val="both"/>
        <w:rPr>
          <w:rFonts w:asciiTheme="minorHAnsi" w:hAnsiTheme="minorHAnsi" w:cstheme="minorHAnsi"/>
          <w:b/>
        </w:rPr>
      </w:pPr>
      <w:r w:rsidRPr="002C6A94">
        <w:rPr>
          <w:rFonts w:asciiTheme="minorHAnsi" w:hAnsiTheme="minorHAnsi" w:cstheme="minorHAnsi"/>
          <w:b/>
        </w:rPr>
        <w:lastRenderedPageBreak/>
        <w:t>Bezprzewodowy Punkt Dostępowy – 20 sztuk</w:t>
      </w:r>
    </w:p>
    <w:p w14:paraId="68F59DA8" w14:textId="77777777" w:rsidR="00635CBF" w:rsidRDefault="00635CBF" w:rsidP="00635CBF">
      <w:pPr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Producent urządzenia ………………………………………………………</w:t>
      </w:r>
    </w:p>
    <w:p w14:paraId="31AE3111" w14:textId="77777777" w:rsidR="00635CBF" w:rsidRDefault="00635CBF" w:rsidP="00635CBF">
      <w:pPr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Model urządzenia …………………………………………………………….</w:t>
      </w:r>
    </w:p>
    <w:p w14:paraId="029D1665" w14:textId="77777777" w:rsidR="00635CBF" w:rsidRPr="00134BDF" w:rsidRDefault="00635CBF" w:rsidP="00635CBF">
      <w:pPr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Cena netto za 1 sztukę ………………………………………</w:t>
      </w:r>
    </w:p>
    <w:tbl>
      <w:tblPr>
        <w:tblW w:w="5553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1781"/>
        <w:gridCol w:w="5979"/>
        <w:gridCol w:w="1867"/>
      </w:tblGrid>
      <w:tr w:rsidR="00635CBF" w:rsidRPr="009E4D99" w14:paraId="2341B6E3" w14:textId="77777777" w:rsidTr="00837A10">
        <w:tc>
          <w:tcPr>
            <w:tcW w:w="217" w:type="pct"/>
            <w:shd w:val="clear" w:color="auto" w:fill="E0E0E0"/>
            <w:vAlign w:val="center"/>
          </w:tcPr>
          <w:p w14:paraId="5F70E387" w14:textId="77777777" w:rsidR="00635CBF" w:rsidRPr="009E4D99" w:rsidRDefault="00635CBF" w:rsidP="0083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E4D9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770" w:type="pct"/>
            <w:shd w:val="clear" w:color="auto" w:fill="E0E0E0"/>
            <w:vAlign w:val="center"/>
          </w:tcPr>
          <w:p w14:paraId="08D58CCA" w14:textId="77777777" w:rsidR="00635CBF" w:rsidRPr="009E4D99" w:rsidRDefault="00635CBF" w:rsidP="00837A10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4D99">
              <w:rPr>
                <w:rFonts w:asciiTheme="minorHAnsi" w:hAnsiTheme="minorHAnsi" w:cstheme="minorHAnsi"/>
                <w:b/>
              </w:rPr>
              <w:t>Nazwa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E4D99">
              <w:rPr>
                <w:rFonts w:asciiTheme="minorHAnsi" w:hAnsiTheme="minorHAnsi" w:cstheme="minorHAnsi"/>
                <w:b/>
              </w:rPr>
              <w:t>komponentu</w:t>
            </w:r>
          </w:p>
        </w:tc>
        <w:tc>
          <w:tcPr>
            <w:tcW w:w="3028" w:type="pct"/>
            <w:shd w:val="clear" w:color="auto" w:fill="E0E0E0"/>
            <w:vAlign w:val="center"/>
          </w:tcPr>
          <w:p w14:paraId="0386C43A" w14:textId="77777777" w:rsidR="00635CBF" w:rsidRPr="009E4D99" w:rsidRDefault="00635CBF" w:rsidP="00837A10">
            <w:pPr>
              <w:spacing w:line="264" w:lineRule="auto"/>
              <w:ind w:left="-71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9E4D99">
              <w:rPr>
                <w:rFonts w:asciiTheme="minorHAnsi" w:hAnsiTheme="minorHAnsi" w:cstheme="minorHAnsi"/>
                <w:b/>
              </w:rPr>
              <w:t>Wymagane minimalne parametry techniczne</w:t>
            </w:r>
          </w:p>
        </w:tc>
        <w:tc>
          <w:tcPr>
            <w:tcW w:w="985" w:type="pct"/>
            <w:shd w:val="clear" w:color="auto" w:fill="E0E0E0"/>
            <w:vAlign w:val="center"/>
          </w:tcPr>
          <w:p w14:paraId="6422AA4D" w14:textId="77777777" w:rsidR="00635CBF" w:rsidRDefault="00635CBF" w:rsidP="00837A10">
            <w:pPr>
              <w:tabs>
                <w:tab w:val="left" w:pos="129"/>
              </w:tabs>
              <w:spacing w:line="264" w:lineRule="auto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Oświadczenie Wykonawcy o zgodności / braku zgodności urządzenia z wymaganiami Zamawiającego</w:t>
            </w:r>
          </w:p>
          <w:p w14:paraId="20EC45E2" w14:textId="77777777" w:rsidR="00635CBF" w:rsidRPr="00553668" w:rsidRDefault="00635CBF" w:rsidP="00837A10">
            <w:pPr>
              <w:tabs>
                <w:tab w:val="left" w:pos="129"/>
              </w:tabs>
              <w:spacing w:line="264" w:lineRule="auto"/>
              <w:ind w:left="-71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553668">
              <w:rPr>
                <w:rFonts w:asciiTheme="minorHAnsi" w:hAnsiTheme="minorHAnsi" w:cstheme="minorHAnsi"/>
                <w:bCs/>
                <w:i/>
                <w:iCs/>
              </w:rPr>
              <w:t>/proszę wpisać TAK lub NIE/</w:t>
            </w:r>
          </w:p>
        </w:tc>
      </w:tr>
      <w:tr w:rsidR="00635CBF" w:rsidRPr="009E4D99" w14:paraId="6D5CFBAA" w14:textId="77777777" w:rsidTr="00837A10">
        <w:tc>
          <w:tcPr>
            <w:tcW w:w="217" w:type="pct"/>
          </w:tcPr>
          <w:p w14:paraId="2B11D664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665A8F7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3028" w:type="pct"/>
          </w:tcPr>
          <w:p w14:paraId="3B3DEF71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Wewnętrzny punkt dostępowy bezprzewodowej sieci LAN. </w:t>
            </w:r>
          </w:p>
        </w:tc>
        <w:tc>
          <w:tcPr>
            <w:tcW w:w="985" w:type="pct"/>
          </w:tcPr>
          <w:p w14:paraId="52179286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73226DF1" w14:textId="77777777" w:rsidTr="00837A10">
        <w:tc>
          <w:tcPr>
            <w:tcW w:w="217" w:type="pct"/>
          </w:tcPr>
          <w:p w14:paraId="232F928F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73163DB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Zastosowanie</w:t>
            </w:r>
          </w:p>
        </w:tc>
        <w:tc>
          <w:tcPr>
            <w:tcW w:w="3028" w:type="pct"/>
          </w:tcPr>
          <w:p w14:paraId="374A26B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Zapewnienie połączenia do sieci komputerowej wykorzystywanej dla potrzeb aplikacji biurowych, aplikacji edukacyjnych, aplikacji obliczeniowych, dostępu do Internetu oraz poczty elektronicznej.</w:t>
            </w:r>
          </w:p>
        </w:tc>
        <w:tc>
          <w:tcPr>
            <w:tcW w:w="985" w:type="pct"/>
          </w:tcPr>
          <w:p w14:paraId="32BC0BEE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7FFD60B8" w14:textId="77777777" w:rsidTr="00837A10">
        <w:tc>
          <w:tcPr>
            <w:tcW w:w="217" w:type="pct"/>
          </w:tcPr>
          <w:p w14:paraId="0AE0B782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69EC9A91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Moduły radiowe WLAN</w:t>
            </w:r>
          </w:p>
        </w:tc>
        <w:tc>
          <w:tcPr>
            <w:tcW w:w="3028" w:type="pct"/>
          </w:tcPr>
          <w:p w14:paraId="34F28A30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Dwa niezależne moduły radiowe, pracujące w paśmie 5GHz (standard 802.11a/n/</w:t>
            </w:r>
            <w:proofErr w:type="spellStart"/>
            <w:r w:rsidRPr="009E4D99">
              <w:rPr>
                <w:rFonts w:asciiTheme="minorHAnsi" w:hAnsiTheme="minorHAnsi" w:cstheme="minorHAnsi"/>
              </w:rPr>
              <w:t>ac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wave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2/</w:t>
            </w:r>
            <w:proofErr w:type="spellStart"/>
            <w:r w:rsidRPr="009E4D99">
              <w:rPr>
                <w:rFonts w:asciiTheme="minorHAnsi" w:hAnsiTheme="minorHAnsi" w:cstheme="minorHAnsi"/>
              </w:rPr>
              <w:t>ax</w:t>
            </w:r>
            <w:proofErr w:type="spellEnd"/>
            <w:r w:rsidRPr="009E4D99">
              <w:rPr>
                <w:rFonts w:asciiTheme="minorHAnsi" w:hAnsiTheme="minorHAnsi" w:cstheme="minorHAnsi"/>
              </w:rPr>
              <w:t>) oraz 2.4GHz (standard 802.11b/g/n/</w:t>
            </w:r>
            <w:proofErr w:type="spellStart"/>
            <w:r w:rsidRPr="009E4D99">
              <w:rPr>
                <w:rFonts w:asciiTheme="minorHAnsi" w:hAnsiTheme="minorHAnsi" w:cstheme="minorHAnsi"/>
              </w:rPr>
              <w:t>ax</w:t>
            </w:r>
            <w:proofErr w:type="spellEnd"/>
            <w:r w:rsidRPr="009E4D99">
              <w:rPr>
                <w:rFonts w:asciiTheme="minorHAnsi" w:hAnsiTheme="minorHAnsi" w:cstheme="minorHAnsi"/>
              </w:rPr>
              <w:t>).</w:t>
            </w:r>
          </w:p>
          <w:p w14:paraId="57AC2149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Możliwość przełączenia jednego z modułów radiowych do pracy w paśmie 6GHz</w:t>
            </w:r>
            <w:r>
              <w:rPr>
                <w:rFonts w:asciiTheme="minorHAnsi" w:hAnsiTheme="minorHAnsi" w:cstheme="minorHAnsi"/>
              </w:rPr>
              <w:t>,</w:t>
            </w:r>
            <w:r w:rsidRPr="009E4D99">
              <w:rPr>
                <w:rFonts w:asciiTheme="minorHAnsi" w:hAnsiTheme="minorHAnsi" w:cstheme="minorHAnsi"/>
              </w:rPr>
              <w:t xml:space="preserve"> zgodnie z standardem WiFi6E umożliwiające pracę dowolnym trzech trybów: (2,4GHz/5GHz), (2,4GHz/6GHz), (5GHz/6GHz). </w:t>
            </w:r>
          </w:p>
          <w:p w14:paraId="0185E329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Wbudowane anteny </w:t>
            </w:r>
            <w:proofErr w:type="spellStart"/>
            <w:r w:rsidRPr="009E4D99">
              <w:rPr>
                <w:rFonts w:asciiTheme="minorHAnsi" w:hAnsiTheme="minorHAnsi" w:cstheme="minorHAnsi"/>
              </w:rPr>
              <w:t>WiFi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typu </w:t>
            </w:r>
            <w:proofErr w:type="spellStart"/>
            <w:r w:rsidRPr="009E4D99">
              <w:rPr>
                <w:rFonts w:asciiTheme="minorHAnsi" w:hAnsiTheme="minorHAnsi" w:cstheme="minorHAnsi"/>
              </w:rPr>
              <w:t>omnidirectional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do pracy trybach 2,4/5/6GHz.</w:t>
            </w:r>
          </w:p>
          <w:p w14:paraId="0868561E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Tryby pracy anten i uzysk:</w:t>
            </w:r>
          </w:p>
          <w:p w14:paraId="25BC758C" w14:textId="77777777" w:rsidR="00635CBF" w:rsidRPr="009E4D99" w:rsidRDefault="00635CBF" w:rsidP="00635CBF">
            <w:pPr>
              <w:pStyle w:val="Akapitzlist"/>
              <w:numPr>
                <w:ilvl w:val="0"/>
                <w:numId w:val="11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2x2 MIMO o parametrach uzysku 2,8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dBi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dla pasma 2,4 </w:t>
            </w:r>
            <w:proofErr w:type="spellStart"/>
            <w:r w:rsidRPr="009E4D99">
              <w:rPr>
                <w:rFonts w:asciiTheme="minorHAnsi" w:hAnsiTheme="minorHAnsi" w:cstheme="minorHAnsi"/>
              </w:rPr>
              <w:t>Ghz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</w:p>
          <w:p w14:paraId="49F64720" w14:textId="77777777" w:rsidR="00635CBF" w:rsidRPr="009E4D99" w:rsidRDefault="00635CBF" w:rsidP="00635CBF">
            <w:pPr>
              <w:pStyle w:val="Akapitzlist"/>
              <w:numPr>
                <w:ilvl w:val="0"/>
                <w:numId w:val="11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2x2 MIMO o parametrach uzysku 4,5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dBi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dla pasma 5 GHz</w:t>
            </w:r>
          </w:p>
          <w:p w14:paraId="08136EDB" w14:textId="77777777" w:rsidR="00635CBF" w:rsidRPr="009E4D99" w:rsidRDefault="00635CBF" w:rsidP="00635CBF">
            <w:pPr>
              <w:pStyle w:val="Akapitzlist"/>
              <w:numPr>
                <w:ilvl w:val="0"/>
                <w:numId w:val="11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2x2 MIMO o parametrach uzysku 4,5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dBi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dla pasma 6 GHz</w:t>
            </w:r>
          </w:p>
        </w:tc>
        <w:tc>
          <w:tcPr>
            <w:tcW w:w="985" w:type="pct"/>
          </w:tcPr>
          <w:p w14:paraId="6C9089A5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0C4EE1D2" w14:textId="77777777" w:rsidTr="00837A10">
        <w:tc>
          <w:tcPr>
            <w:tcW w:w="217" w:type="pct"/>
          </w:tcPr>
          <w:p w14:paraId="367474B2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2CADA24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Montaż</w:t>
            </w:r>
          </w:p>
        </w:tc>
        <w:tc>
          <w:tcPr>
            <w:tcW w:w="3028" w:type="pct"/>
          </w:tcPr>
          <w:p w14:paraId="1C36B6C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Przystosowany do instalacji sufitowej wewnątrz budynków.</w:t>
            </w:r>
          </w:p>
        </w:tc>
        <w:tc>
          <w:tcPr>
            <w:tcW w:w="985" w:type="pct"/>
          </w:tcPr>
          <w:p w14:paraId="7A0E292F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2030E3F2" w14:textId="77777777" w:rsidTr="00837A10">
        <w:tc>
          <w:tcPr>
            <w:tcW w:w="217" w:type="pct"/>
          </w:tcPr>
          <w:p w14:paraId="4939DE93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4C1C8A76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Tryb pracy autonomiczny</w:t>
            </w:r>
          </w:p>
        </w:tc>
        <w:tc>
          <w:tcPr>
            <w:tcW w:w="3028" w:type="pct"/>
          </w:tcPr>
          <w:p w14:paraId="7DF8C1A1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Praca w trybie autonomicznym</w:t>
            </w:r>
            <w:r>
              <w:rPr>
                <w:rFonts w:asciiTheme="minorHAnsi" w:hAnsiTheme="minorHAnsi" w:cstheme="minorHAnsi"/>
              </w:rPr>
              <w:t>,</w:t>
            </w:r>
            <w:r w:rsidRPr="009E4D99">
              <w:rPr>
                <w:rFonts w:asciiTheme="minorHAnsi" w:hAnsiTheme="minorHAnsi" w:cstheme="minorHAnsi"/>
              </w:rPr>
              <w:t xml:space="preserve"> tj. bez nadzoru centralnego kontrolera lub systemu zarządzającego.</w:t>
            </w:r>
          </w:p>
          <w:p w14:paraId="4B294BDA" w14:textId="77777777" w:rsidR="00635CBF" w:rsidRPr="009E4D99" w:rsidRDefault="00635CBF" w:rsidP="00635CBF">
            <w:pPr>
              <w:pStyle w:val="Akapitzlist"/>
              <w:numPr>
                <w:ilvl w:val="0"/>
                <w:numId w:val="11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Zarządzanie i monitoring przez przeglądarkę internetową i protokół </w:t>
            </w:r>
            <w:proofErr w:type="spellStart"/>
            <w:r w:rsidRPr="009E4D99">
              <w:rPr>
                <w:rFonts w:asciiTheme="minorHAnsi" w:hAnsiTheme="minorHAnsi" w:cstheme="minorHAnsi"/>
              </w:rPr>
              <w:t>https</w:t>
            </w:r>
            <w:proofErr w:type="spellEnd"/>
            <w:r w:rsidRPr="009E4D99">
              <w:rPr>
                <w:rFonts w:asciiTheme="minorHAnsi" w:hAnsiTheme="minorHAnsi" w:cstheme="minorHAnsi"/>
              </w:rPr>
              <w:t>.</w:t>
            </w:r>
          </w:p>
          <w:p w14:paraId="0A4FC889" w14:textId="77777777" w:rsidR="00635CBF" w:rsidRPr="009E4D99" w:rsidRDefault="00635CBF" w:rsidP="00635CBF">
            <w:pPr>
              <w:pStyle w:val="Akapitzlist"/>
              <w:numPr>
                <w:ilvl w:val="0"/>
                <w:numId w:val="11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lastRenderedPageBreak/>
              <w:t>Operacje konfiguracyjne przeprowadzane z poziomu przeglądarki (GUI) lub linii komend (CLI).</w:t>
            </w:r>
          </w:p>
          <w:p w14:paraId="31CCD72F" w14:textId="77777777" w:rsidR="00635CBF" w:rsidRPr="009E4D99" w:rsidRDefault="00635CBF" w:rsidP="00635CBF">
            <w:pPr>
              <w:pStyle w:val="Akapitzlist"/>
              <w:numPr>
                <w:ilvl w:val="0"/>
                <w:numId w:val="11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Przełączenie punktu dostępowego do pracy z centralnym kontrolerem lub systemem zarządzania wykonywane poprzez zmianę ustawienia trybu pracy urządzenia.</w:t>
            </w:r>
          </w:p>
        </w:tc>
        <w:tc>
          <w:tcPr>
            <w:tcW w:w="985" w:type="pct"/>
          </w:tcPr>
          <w:p w14:paraId="1A67EE62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4DC47A16" w14:textId="77777777" w:rsidTr="00837A10">
        <w:tc>
          <w:tcPr>
            <w:tcW w:w="217" w:type="pct"/>
          </w:tcPr>
          <w:p w14:paraId="0EA57330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7C40BBB8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Tryb pracy chmurowy</w:t>
            </w:r>
          </w:p>
        </w:tc>
        <w:tc>
          <w:tcPr>
            <w:tcW w:w="3028" w:type="pct"/>
          </w:tcPr>
          <w:p w14:paraId="5A6E8664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Możliwość pracy w trybie zależnym od nadrzędnego chmurowego systemu zarządzającego.</w:t>
            </w:r>
          </w:p>
          <w:p w14:paraId="5D26909B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Zarządzanie bezpośrednio z systemu zarządzania zainstalowanego w chmurze publicznej.</w:t>
            </w:r>
          </w:p>
          <w:p w14:paraId="2B8661D4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Wszystkie operacje konfiguracyjne i monitoring przeprowadzane z poziomu przeglądarki w systemie zarządzania.</w:t>
            </w:r>
          </w:p>
          <w:p w14:paraId="5D63BB7C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Przełączenie punktu dostępowego do pracy z systemem zarządzania wykonywane poprzez zmianę ustawienia trybu pracy urządzenia.</w:t>
            </w:r>
          </w:p>
          <w:p w14:paraId="561C6A19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B1F2A0F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Zaawansowana diagnostyka sprzętowa oraz oprogramowania dostępna 24h/dobę na stronie systemu zarządzania w przypadku zastosowania takiego trybu pracy.</w:t>
            </w:r>
          </w:p>
        </w:tc>
        <w:tc>
          <w:tcPr>
            <w:tcW w:w="985" w:type="pct"/>
          </w:tcPr>
          <w:p w14:paraId="159D4749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219794E0" w14:textId="77777777" w:rsidTr="00837A10">
        <w:tc>
          <w:tcPr>
            <w:tcW w:w="217" w:type="pct"/>
          </w:tcPr>
          <w:p w14:paraId="058C6B2C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76F82DE7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Tryb pracy z kontrolerem WLAN</w:t>
            </w:r>
          </w:p>
        </w:tc>
        <w:tc>
          <w:tcPr>
            <w:tcW w:w="3028" w:type="pct"/>
          </w:tcPr>
          <w:p w14:paraId="2A05FC9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Możliwość pracy w trybie </w:t>
            </w:r>
            <w:r w:rsidRPr="009E4D99">
              <w:rPr>
                <w:rFonts w:asciiTheme="minorHAnsi" w:hAnsiTheme="minorHAnsi" w:cstheme="minorHAnsi"/>
                <w:u w:val="single"/>
              </w:rPr>
              <w:t>dedykowanym kontrolerem sieci WLAN</w:t>
            </w:r>
            <w:r w:rsidRPr="009E4D99">
              <w:rPr>
                <w:rFonts w:asciiTheme="minorHAnsi" w:hAnsiTheme="minorHAnsi" w:cstheme="minorHAnsi"/>
              </w:rPr>
              <w:t>.</w:t>
            </w:r>
          </w:p>
          <w:p w14:paraId="42B8087E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Zarządzanie bezpośrednio z kontrolera WLAN</w:t>
            </w:r>
          </w:p>
          <w:p w14:paraId="292AA93C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Wszystkie operacje konfiguracyjne i monitoring przeprowadzane z poziomu przeglądarki w kontrolerze WLAN.</w:t>
            </w:r>
          </w:p>
          <w:p w14:paraId="64AB2601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Przełączenie punktu dostępowego do pracy z centralnym kontrolerem WLAN wykonywane poprzez zmianę trybu pracy urządzenia.</w:t>
            </w:r>
          </w:p>
        </w:tc>
        <w:tc>
          <w:tcPr>
            <w:tcW w:w="985" w:type="pct"/>
          </w:tcPr>
          <w:p w14:paraId="14DDF1F2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2FF7A833" w14:textId="77777777" w:rsidTr="00837A10">
        <w:tc>
          <w:tcPr>
            <w:tcW w:w="217" w:type="pct"/>
          </w:tcPr>
          <w:p w14:paraId="4F37258C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11A8535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  <w:color w:val="FF0000"/>
              </w:rPr>
            </w:pPr>
            <w:r w:rsidRPr="009E4D99">
              <w:rPr>
                <w:rFonts w:asciiTheme="minorHAnsi" w:hAnsiTheme="minorHAnsi" w:cstheme="minorHAnsi"/>
              </w:rPr>
              <w:t xml:space="preserve">Praca grupowa/ </w:t>
            </w:r>
            <w:proofErr w:type="spellStart"/>
            <w:r w:rsidRPr="009E4D99">
              <w:rPr>
                <w:rFonts w:asciiTheme="minorHAnsi" w:hAnsiTheme="minorHAnsi" w:cstheme="minorHAnsi"/>
              </w:rPr>
              <w:t>klastrowanie</w:t>
            </w:r>
            <w:proofErr w:type="spellEnd"/>
          </w:p>
        </w:tc>
        <w:tc>
          <w:tcPr>
            <w:tcW w:w="3028" w:type="pct"/>
          </w:tcPr>
          <w:p w14:paraId="0191DE2A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Wbudowany mechanizm wspólnej konfiguracji punktów połączonych w jedną sieć LAN w warstwie 2:  </w:t>
            </w:r>
          </w:p>
          <w:p w14:paraId="5404B584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Automatyczny wybór jednego punktu dostępowego, jako elementu zarządzającego.</w:t>
            </w:r>
          </w:p>
          <w:p w14:paraId="53B47500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 przypadku awarii zarządzającego punktu dostępowego (wirtualnego kontrolera) kolejny punkt dostępowy w sieci przejmuje jego rolę w sposób automatyczny.</w:t>
            </w:r>
          </w:p>
          <w:p w14:paraId="4CF96375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Wirtualny kontroler dostępny przez adres IP w celu zarządzania całym klastrem. Adres ten, w przypadku awarii podąża za nowym wirtualnym kontrolerem i pozostaje bez zmian.</w:t>
            </w:r>
          </w:p>
          <w:p w14:paraId="16694CE8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lastRenderedPageBreak/>
              <w:t>Modyfikacja konfiguracji jest propagowana na pozostałe punkty dostępowe.</w:t>
            </w:r>
          </w:p>
          <w:p w14:paraId="60B82C1B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Obraz systemu operacyjnego jest automatycznie propagowany na pozostałe punkty dostępowe.</w:t>
            </w:r>
          </w:p>
          <w:p w14:paraId="1481011F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 ramach jednej grupy (klastra) możliwe używanie punktów dostępowych różnego typu, np. w standardzie 802.11n i 802.11ac, które są zarządzane za pomocą tego samego wirtualnego kontrolera. </w:t>
            </w:r>
          </w:p>
          <w:p w14:paraId="3414B8A9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Tworzenie klastra z minimum 128 urządzeniami.</w:t>
            </w:r>
          </w:p>
          <w:p w14:paraId="19FD004A" w14:textId="77777777" w:rsidR="00635CBF" w:rsidRPr="009E4D99" w:rsidRDefault="00635CBF" w:rsidP="00635CB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Tworzenie klastra składającego się z punktów dostępowych różnego typu przy wykorzystaniu trybu pracy chmurowej.</w:t>
            </w:r>
          </w:p>
        </w:tc>
        <w:tc>
          <w:tcPr>
            <w:tcW w:w="985" w:type="pct"/>
          </w:tcPr>
          <w:p w14:paraId="1A00E902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15C851EA" w14:textId="77777777" w:rsidTr="00837A10">
        <w:tc>
          <w:tcPr>
            <w:tcW w:w="217" w:type="pct"/>
          </w:tcPr>
          <w:p w14:paraId="4AFC8864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5509325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  <w:color w:val="FF0000"/>
              </w:rPr>
            </w:pPr>
            <w:r w:rsidRPr="009E4D99">
              <w:rPr>
                <w:rFonts w:asciiTheme="minorHAnsi" w:hAnsiTheme="minorHAnsi" w:cstheme="minorHAnsi"/>
              </w:rPr>
              <w:t>Funkcje monitoringu</w:t>
            </w:r>
          </w:p>
        </w:tc>
        <w:tc>
          <w:tcPr>
            <w:tcW w:w="3028" w:type="pct"/>
          </w:tcPr>
          <w:p w14:paraId="5CDC9DBA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Wbudowana funkcja umożliwiająca monitorowanie pasma radiowego w celu wykrywania np. fałszywych AP.</w:t>
            </w:r>
          </w:p>
          <w:p w14:paraId="169BC0EA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Wbudowana funkcja umożliwiająca analizę widma radiowego na potrzeby diagnostyki środowiska.</w:t>
            </w:r>
          </w:p>
          <w:p w14:paraId="70448A66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Wbudowany mechanizm wykrywania ataków na sieć bezprzewodową w zakresie ataków na infrastrukturę i klientów sieci (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wIDS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107E7081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Wbudowany mechanizm zapobiegania atakom  na sieć bezprzewodową w zakresie ataków na infrastrukturę i klientów sieci (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wIPS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>).</w:t>
            </w:r>
          </w:p>
        </w:tc>
        <w:tc>
          <w:tcPr>
            <w:tcW w:w="985" w:type="pct"/>
          </w:tcPr>
          <w:p w14:paraId="5DAECBAB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6BC66C21" w14:textId="77777777" w:rsidTr="00837A10">
        <w:trPr>
          <w:trHeight w:val="636"/>
        </w:trPr>
        <w:tc>
          <w:tcPr>
            <w:tcW w:w="217" w:type="pct"/>
          </w:tcPr>
          <w:p w14:paraId="40FB3BF9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0138A19E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Firewall</w:t>
            </w:r>
          </w:p>
        </w:tc>
        <w:tc>
          <w:tcPr>
            <w:tcW w:w="3028" w:type="pct"/>
          </w:tcPr>
          <w:p w14:paraId="749CDBEC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 xml:space="preserve">Wbudowana w punkt dostępowy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pełnostanowa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 zapora sieciowa dla warstwy sieci L3-L7</w:t>
            </w:r>
          </w:p>
        </w:tc>
        <w:tc>
          <w:tcPr>
            <w:tcW w:w="985" w:type="pct"/>
          </w:tcPr>
          <w:p w14:paraId="40ADEF69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77E58D5F" w14:textId="77777777" w:rsidTr="00837A10">
        <w:tc>
          <w:tcPr>
            <w:tcW w:w="217" w:type="pct"/>
          </w:tcPr>
          <w:p w14:paraId="362F17CA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47B0662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Podstawowe funkcje sieciowe</w:t>
            </w:r>
          </w:p>
        </w:tc>
        <w:tc>
          <w:tcPr>
            <w:tcW w:w="3028" w:type="pct"/>
          </w:tcPr>
          <w:p w14:paraId="554B510A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Wbudowany serwer DHCP.</w:t>
            </w:r>
          </w:p>
          <w:p w14:paraId="4570BDEE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Obsługa monitoringu przez SNMP.</w:t>
            </w:r>
          </w:p>
          <w:p w14:paraId="11333060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Obsługa logowania na zewnętrznym serwerze SYSLOG lub systemie zarządzenia.</w:t>
            </w:r>
          </w:p>
          <w:p w14:paraId="73D38F57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62EECDA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Terminowanie sesji EAP w nie mniej niż następujących opcjach:</w:t>
            </w:r>
          </w:p>
          <w:p w14:paraId="21411E92" w14:textId="77777777" w:rsidR="00635CBF" w:rsidRPr="009E4D99" w:rsidRDefault="00635CBF" w:rsidP="00635CBF">
            <w:pPr>
              <w:pStyle w:val="Akapitzlist"/>
              <w:numPr>
                <w:ilvl w:val="1"/>
                <w:numId w:val="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EAP-TLS</w:t>
            </w:r>
          </w:p>
          <w:p w14:paraId="5A3E836E" w14:textId="77777777" w:rsidR="00635CBF" w:rsidRPr="009E4D99" w:rsidRDefault="00635CBF" w:rsidP="00635CBF">
            <w:pPr>
              <w:pStyle w:val="Akapitzlist"/>
              <w:numPr>
                <w:ilvl w:val="1"/>
                <w:numId w:val="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PEAP-MSCHAPv2</w:t>
            </w:r>
          </w:p>
          <w:p w14:paraId="2B44FC3D" w14:textId="77777777" w:rsidR="00635CBF" w:rsidRPr="009E4D99" w:rsidRDefault="00635CBF" w:rsidP="00635CBF">
            <w:pPr>
              <w:pStyle w:val="Akapitzlist"/>
              <w:numPr>
                <w:ilvl w:val="1"/>
                <w:numId w:val="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PEAP-GTC</w:t>
            </w:r>
          </w:p>
          <w:p w14:paraId="108D6B82" w14:textId="77777777" w:rsidR="00635CBF" w:rsidRPr="002C6A94" w:rsidRDefault="00635CBF" w:rsidP="00635CBF">
            <w:pPr>
              <w:pStyle w:val="Akapitzlist"/>
              <w:numPr>
                <w:ilvl w:val="1"/>
                <w:numId w:val="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TTLS-MSCHAPv2</w:t>
            </w:r>
          </w:p>
        </w:tc>
        <w:tc>
          <w:tcPr>
            <w:tcW w:w="985" w:type="pct"/>
          </w:tcPr>
          <w:p w14:paraId="1C62084F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1921237E" w14:textId="77777777" w:rsidTr="00837A10">
        <w:tc>
          <w:tcPr>
            <w:tcW w:w="217" w:type="pct"/>
          </w:tcPr>
          <w:p w14:paraId="3C6D6B13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4CB1919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Sieci bezprzewodowe</w:t>
            </w:r>
          </w:p>
        </w:tc>
        <w:tc>
          <w:tcPr>
            <w:tcW w:w="3028" w:type="pct"/>
          </w:tcPr>
          <w:p w14:paraId="532B37F4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Obsługa 16 niezależnych BSSID dla pasma 2,4/5GHz i nie mniej niż 4 BSSID przy pracy w paśmie 6GHz</w:t>
            </w:r>
          </w:p>
          <w:p w14:paraId="3C0E6D46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 xml:space="preserve">Obsługa do 512 klientów podłączonych do punktu dostępowego </w:t>
            </w:r>
          </w:p>
          <w:p w14:paraId="1082E3E9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Każde SSID z możliwością przypisania w sposób statyczny lub dynamiczny do sieci VLAN.</w:t>
            </w:r>
          </w:p>
          <w:p w14:paraId="086E0E15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Roaming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 klientów w warstwie 2.</w:t>
            </w:r>
          </w:p>
        </w:tc>
        <w:tc>
          <w:tcPr>
            <w:tcW w:w="985" w:type="pct"/>
          </w:tcPr>
          <w:p w14:paraId="011EE418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6B173F96" w14:textId="77777777" w:rsidTr="00837A10">
        <w:tc>
          <w:tcPr>
            <w:tcW w:w="217" w:type="pct"/>
          </w:tcPr>
          <w:p w14:paraId="275B6A26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7903FCD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Uwierzytelnianie</w:t>
            </w:r>
          </w:p>
        </w:tc>
        <w:tc>
          <w:tcPr>
            <w:tcW w:w="3028" w:type="pct"/>
          </w:tcPr>
          <w:p w14:paraId="2906F1A6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Wbudowany serwer RADIUS umożliwiający terminowanie sesji EAP bezpośrednio na urządzeniach, bez pośrednictwa zewnętrznych elementów.</w:t>
            </w:r>
          </w:p>
          <w:p w14:paraId="0A713803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Wbudowany serwer uwierzytelniający z obsługą kont gościnnych.</w:t>
            </w:r>
          </w:p>
          <w:p w14:paraId="347E823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Zapewniona możliwość zdefiniowania odseparowanej sieci gościnnej z funkcją NAT.</w:t>
            </w:r>
          </w:p>
          <w:p w14:paraId="74572C02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Możliwość integracji z zewnętrznymi serwerami uwierzytelniania RADIUS oraz LDAP.</w:t>
            </w:r>
          </w:p>
          <w:p w14:paraId="4F403E5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 xml:space="preserve">Uwierzytelnianie użytkowników za pomocą portalu WWW poprzez: </w:t>
            </w:r>
          </w:p>
          <w:p w14:paraId="6EA55684" w14:textId="77777777" w:rsidR="00635CBF" w:rsidRPr="009E4D99" w:rsidRDefault="00635CBF" w:rsidP="00635CBF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Portal wbudowany w urządzenie, bez konieczności instalowania jakichkolwiek dodatkowych urządzeń/oprogramowania, zewnętrzny portal WWW.</w:t>
            </w:r>
          </w:p>
        </w:tc>
        <w:tc>
          <w:tcPr>
            <w:tcW w:w="985" w:type="pct"/>
          </w:tcPr>
          <w:p w14:paraId="57F4F2E6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217C5795" w14:textId="77777777" w:rsidTr="00837A10">
        <w:tc>
          <w:tcPr>
            <w:tcW w:w="217" w:type="pct"/>
          </w:tcPr>
          <w:p w14:paraId="75EF5C1E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7AADEA3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  <w:color w:val="FF0000"/>
              </w:rPr>
            </w:pPr>
            <w:r w:rsidRPr="009E4D99">
              <w:rPr>
                <w:rFonts w:asciiTheme="minorHAnsi" w:hAnsiTheme="minorHAnsi" w:cstheme="minorHAnsi"/>
              </w:rPr>
              <w:t>Zarządzanie pasmem radiowym</w:t>
            </w:r>
          </w:p>
        </w:tc>
        <w:tc>
          <w:tcPr>
            <w:tcW w:w="3028" w:type="pct"/>
          </w:tcPr>
          <w:p w14:paraId="7CFE97BE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Automatyczne zarządzanie pasmem radiowym punktów dostępowych za pomocą auto-adaptacyjnych mechanizmów takich jak: </w:t>
            </w:r>
          </w:p>
          <w:p w14:paraId="4E103F8C" w14:textId="77777777" w:rsidR="00635CBF" w:rsidRPr="009E4D99" w:rsidRDefault="00635CBF" w:rsidP="00635CBF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Automatyczne definiowanie kanału pracy oraz mocy sygnału dla poszczególnych punktów dostępowych przy uwzględnieniu warunków oraz otoczenia, w którym pracują punkty dostępowe.</w:t>
            </w:r>
          </w:p>
          <w:p w14:paraId="6062AA82" w14:textId="77777777" w:rsidR="00635CBF" w:rsidRPr="009E4D99" w:rsidRDefault="00635CBF" w:rsidP="00635CBF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Stałe monitorowanie pasma oraz usług w celu zapewnienia niezakłóconej pracy systemu.</w:t>
            </w:r>
          </w:p>
          <w:p w14:paraId="44343676" w14:textId="77777777" w:rsidR="00635CBF" w:rsidRPr="009E4D99" w:rsidRDefault="00635CBF" w:rsidP="00635CBF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Rozkład ruchu pomiędzy różnymi punkami dostępowym oraz pasmami bazując na ilości użytkowników oraz utylizacji pasma.</w:t>
            </w:r>
          </w:p>
          <w:p w14:paraId="221A22AA" w14:textId="77777777" w:rsidR="00635CBF" w:rsidRPr="009E4D99" w:rsidRDefault="00635CBF" w:rsidP="00635CBF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Wykrywanie interferencji oraz miejsc bez pokrycia sygnału.</w:t>
            </w:r>
          </w:p>
          <w:p w14:paraId="5FB08668" w14:textId="77777777" w:rsidR="00635CBF" w:rsidRPr="009E4D99" w:rsidRDefault="00635CBF" w:rsidP="00635CBF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Automatyczne przekierowywanie/przełączanie klientów, którzy mogą pracować w szybszym pasmie (5GHz lub 6GHz).</w:t>
            </w:r>
          </w:p>
          <w:p w14:paraId="12213BE5" w14:textId="77777777" w:rsidR="00635CBF" w:rsidRPr="009E4D99" w:rsidRDefault="00635CBF" w:rsidP="00635CBF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Wsparcie dla 802.11h.</w:t>
            </w:r>
          </w:p>
          <w:p w14:paraId="20037A30" w14:textId="77777777" w:rsidR="00635CBF" w:rsidRPr="009E4D99" w:rsidRDefault="00635CBF" w:rsidP="00635CBF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Możliwość stworzenia profili czasowych, w których dane SSID ma być rozgłaszane. </w:t>
            </w:r>
          </w:p>
          <w:p w14:paraId="40734D8B" w14:textId="77777777" w:rsidR="00635CBF" w:rsidRPr="002C6A94" w:rsidRDefault="00635CBF" w:rsidP="00635CBF">
            <w:pPr>
              <w:pStyle w:val="Akapitzlist"/>
              <w:numPr>
                <w:ilvl w:val="0"/>
                <w:numId w:val="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Minimalizacja interferencji związanych z sieciami 3G/4G LTE</w:t>
            </w:r>
          </w:p>
        </w:tc>
        <w:tc>
          <w:tcPr>
            <w:tcW w:w="985" w:type="pct"/>
          </w:tcPr>
          <w:p w14:paraId="227299A0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36440534" w14:textId="77777777" w:rsidTr="00837A10">
        <w:tc>
          <w:tcPr>
            <w:tcW w:w="217" w:type="pct"/>
          </w:tcPr>
          <w:p w14:paraId="3A38BB68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2D7A5B2D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Interface zarządzania</w:t>
            </w:r>
          </w:p>
        </w:tc>
        <w:tc>
          <w:tcPr>
            <w:tcW w:w="3028" w:type="pct"/>
          </w:tcPr>
          <w:p w14:paraId="4A08916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Interfejs zarządzania (dla trybu autonomicznego i chmurowego) dostarczający następujące informacje o systemie:</w:t>
            </w:r>
          </w:p>
          <w:p w14:paraId="45BE33BE" w14:textId="77777777" w:rsidR="00635CBF" w:rsidRPr="009E4D99" w:rsidRDefault="00635CBF" w:rsidP="00635CBF">
            <w:pPr>
              <w:pStyle w:val="Akapitzlist"/>
              <w:numPr>
                <w:ilvl w:val="0"/>
                <w:numId w:val="8"/>
              </w:num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Widok diagnostyczny prezentujący problemy z sygnałem/prędkością.</w:t>
            </w:r>
          </w:p>
          <w:p w14:paraId="2CD3E361" w14:textId="77777777" w:rsidR="00635CBF" w:rsidRPr="009E4D99" w:rsidRDefault="00635CBF" w:rsidP="00635CBF">
            <w:pPr>
              <w:pStyle w:val="Akapitzlist"/>
              <w:numPr>
                <w:ilvl w:val="0"/>
                <w:numId w:val="8"/>
              </w:num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lastRenderedPageBreak/>
              <w:t>Wykorzystanie pasma.</w:t>
            </w:r>
          </w:p>
          <w:p w14:paraId="57C6D488" w14:textId="77777777" w:rsidR="00635CBF" w:rsidRPr="009E4D99" w:rsidRDefault="00635CBF" w:rsidP="00635CBF">
            <w:pPr>
              <w:pStyle w:val="Akapitzlist"/>
              <w:numPr>
                <w:ilvl w:val="0"/>
                <w:numId w:val="8"/>
              </w:num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Ilość klientów korzystających z systemu/interferujących.</w:t>
            </w:r>
          </w:p>
          <w:p w14:paraId="01D44C83" w14:textId="77777777" w:rsidR="00635CBF" w:rsidRPr="009E4D99" w:rsidRDefault="00635CBF" w:rsidP="00635CBF">
            <w:pPr>
              <w:pStyle w:val="Akapitzlist"/>
              <w:numPr>
                <w:ilvl w:val="0"/>
                <w:numId w:val="8"/>
              </w:num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Ilość ramek wejściowych/wyjściowych dla każdego radia.</w:t>
            </w:r>
          </w:p>
          <w:p w14:paraId="4887EEAB" w14:textId="77777777" w:rsidR="00635CBF" w:rsidRPr="009E4D99" w:rsidRDefault="00635CBF" w:rsidP="00635CBF">
            <w:pPr>
              <w:pStyle w:val="Akapitzlist"/>
              <w:numPr>
                <w:ilvl w:val="0"/>
                <w:numId w:val="8"/>
              </w:num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Ilość odrzuconych /błędnych ramek/ dla każdego radia.</w:t>
            </w:r>
          </w:p>
          <w:p w14:paraId="21DBEEFE" w14:textId="77777777" w:rsidR="00635CBF" w:rsidRPr="009E4D99" w:rsidRDefault="00635CBF" w:rsidP="00635CBF">
            <w:pPr>
              <w:pStyle w:val="Akapitzlist"/>
              <w:numPr>
                <w:ilvl w:val="0"/>
                <w:numId w:val="8"/>
              </w:num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Szum tła dla każdego radia.</w:t>
            </w:r>
          </w:p>
          <w:p w14:paraId="0D6C3ABA" w14:textId="77777777" w:rsidR="00635CBF" w:rsidRPr="002C6A94" w:rsidRDefault="00635CBF" w:rsidP="00635CBF">
            <w:pPr>
              <w:pStyle w:val="Akapitzlist"/>
              <w:numPr>
                <w:ilvl w:val="0"/>
                <w:numId w:val="8"/>
              </w:num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Wyświetlanie logów systemowych.</w:t>
            </w:r>
          </w:p>
        </w:tc>
        <w:tc>
          <w:tcPr>
            <w:tcW w:w="985" w:type="pct"/>
          </w:tcPr>
          <w:p w14:paraId="0C15AABE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20CE7BF7" w14:textId="77777777" w:rsidTr="00837A10">
        <w:tc>
          <w:tcPr>
            <w:tcW w:w="217" w:type="pct"/>
          </w:tcPr>
          <w:p w14:paraId="6A886EFC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0F16A440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Specyfikacja radia 2,4GHz 802.11b/g/n/</w:t>
            </w:r>
            <w:proofErr w:type="spellStart"/>
            <w:r w:rsidRPr="009E4D99">
              <w:rPr>
                <w:rFonts w:asciiTheme="minorHAnsi" w:hAnsiTheme="minorHAnsi" w:cstheme="minorHAnsi"/>
              </w:rPr>
              <w:t>ax</w:t>
            </w:r>
            <w:proofErr w:type="spellEnd"/>
          </w:p>
        </w:tc>
        <w:tc>
          <w:tcPr>
            <w:tcW w:w="3028" w:type="pct"/>
          </w:tcPr>
          <w:p w14:paraId="72A7D189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Częstotliwość 2,400 ~2,4835GHz ISM</w:t>
            </w:r>
          </w:p>
          <w:p w14:paraId="2B1E6E01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96EF24E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Moc transmisji konfigurowalna przez administratora.</w:t>
            </w:r>
          </w:p>
          <w:p w14:paraId="4052814A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Moc nadawcza  +18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dBm</w:t>
            </w:r>
            <w:proofErr w:type="spellEnd"/>
          </w:p>
          <w:p w14:paraId="3836BD63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Maksymalna prędkość transmisji 287Mb/s</w:t>
            </w:r>
          </w:p>
        </w:tc>
        <w:tc>
          <w:tcPr>
            <w:tcW w:w="985" w:type="pct"/>
          </w:tcPr>
          <w:p w14:paraId="270C6013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49A1884F" w14:textId="77777777" w:rsidTr="00837A10">
        <w:tc>
          <w:tcPr>
            <w:tcW w:w="217" w:type="pct"/>
          </w:tcPr>
          <w:p w14:paraId="2C767C03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58804B4A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Specyfikacja radia 5GHz 802.11a/n/</w:t>
            </w:r>
            <w:proofErr w:type="spellStart"/>
            <w:r w:rsidRPr="009E4D99">
              <w:rPr>
                <w:rFonts w:asciiTheme="minorHAnsi" w:hAnsiTheme="minorHAnsi" w:cstheme="minorHAnsi"/>
              </w:rPr>
              <w:t>ac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wave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2/</w:t>
            </w:r>
            <w:proofErr w:type="spellStart"/>
            <w:r w:rsidRPr="009E4D99">
              <w:rPr>
                <w:rFonts w:asciiTheme="minorHAnsi" w:hAnsiTheme="minorHAnsi" w:cstheme="minorHAnsi"/>
              </w:rPr>
              <w:t>ax</w:t>
            </w:r>
            <w:proofErr w:type="spellEnd"/>
            <w:r w:rsidRPr="009E4D99">
              <w:rPr>
                <w:rFonts w:asciiTheme="minorHAnsi" w:hAnsiTheme="minorHAnsi" w:cstheme="minorHAnsi"/>
              </w:rPr>
              <w:t>:</w:t>
            </w:r>
          </w:p>
          <w:p w14:paraId="4CD54BAB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8" w:type="pct"/>
          </w:tcPr>
          <w:p w14:paraId="2DC4CDA4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Obsługiwane częstotliwości:</w:t>
            </w:r>
          </w:p>
          <w:p w14:paraId="7211E358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5.150 ~ 5.250 GHz U-NII-1</w:t>
            </w:r>
          </w:p>
          <w:p w14:paraId="334B8DD9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5.250 ~ 5.350 GHz U-NII-2A</w:t>
            </w:r>
          </w:p>
          <w:p w14:paraId="748D8071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5.470 ~ 5.725 GHz U-NII-2C</w:t>
            </w:r>
          </w:p>
          <w:p w14:paraId="73855B3F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5.725 ~ 5.850 GHz U-NII-3/ISM</w:t>
            </w:r>
          </w:p>
          <w:p w14:paraId="5E0A64D0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5.</w:t>
            </w:r>
            <w:r w:rsidRPr="009E4D99">
              <w:rPr>
                <w:rFonts w:asciiTheme="minorHAnsi" w:hAnsiTheme="minorHAnsi" w:cstheme="minorHAnsi"/>
              </w:rPr>
              <w:t xml:space="preserve"> </w:t>
            </w:r>
            <w:r w:rsidRPr="009E4D99">
              <w:rPr>
                <w:rFonts w:asciiTheme="minorHAnsi" w:hAnsiTheme="minorHAnsi" w:cstheme="minorHAnsi"/>
                <w:color w:val="000000"/>
              </w:rPr>
              <w:t>850 to 5.895 GHz U-NII-4</w:t>
            </w:r>
          </w:p>
          <w:p w14:paraId="4FCA732D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5.925 to 6.425 GHz U-NII-5</w:t>
            </w:r>
          </w:p>
          <w:p w14:paraId="24B1699B" w14:textId="77777777" w:rsidR="00635CBF" w:rsidRPr="009E4D99" w:rsidRDefault="00635CBF" w:rsidP="00837A10">
            <w:pPr>
              <w:pStyle w:val="Akapitzlist"/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52D1422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Moc transmisji konfigurowalna przez administratora.</w:t>
            </w:r>
          </w:p>
          <w:p w14:paraId="6D6A385C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Moc nadawcza  +18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dBm</w:t>
            </w:r>
            <w:proofErr w:type="spellEnd"/>
          </w:p>
          <w:p w14:paraId="1F0123B9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</w:rPr>
              <w:t>Maksymalna prędkość transmisji 1,2Gb/s</w:t>
            </w:r>
          </w:p>
        </w:tc>
        <w:tc>
          <w:tcPr>
            <w:tcW w:w="985" w:type="pct"/>
          </w:tcPr>
          <w:p w14:paraId="09C44541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42228AD9" w14:textId="77777777" w:rsidTr="00837A10">
        <w:tc>
          <w:tcPr>
            <w:tcW w:w="217" w:type="pct"/>
          </w:tcPr>
          <w:p w14:paraId="54F7134B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25AC00DC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</w:rPr>
              <w:t>Specyfikacja radia 6GHz 802.11ax</w:t>
            </w:r>
          </w:p>
        </w:tc>
        <w:tc>
          <w:tcPr>
            <w:tcW w:w="3028" w:type="pct"/>
          </w:tcPr>
          <w:p w14:paraId="52A9BEE1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Obsługiwane częstotliwości:</w:t>
            </w:r>
          </w:p>
          <w:p w14:paraId="550C981A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6.425 to 6.525 GHz U-NII-6</w:t>
            </w:r>
          </w:p>
          <w:p w14:paraId="5F33F988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6.525 to 6.875 GHz U-NII-7</w:t>
            </w:r>
          </w:p>
          <w:p w14:paraId="67F8B94F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6.875 to 7.125 GHz U-NII-8</w:t>
            </w:r>
          </w:p>
          <w:p w14:paraId="4BEA02E9" w14:textId="77777777" w:rsidR="00635CBF" w:rsidRPr="009E4D99" w:rsidRDefault="00635CBF" w:rsidP="00837A10">
            <w:pPr>
              <w:pStyle w:val="Akapitzlist"/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B7E7E1B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Moc transmisji konfigurowalna przez administratora</w:t>
            </w:r>
          </w:p>
          <w:p w14:paraId="6EB8CD5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Moc nadawcza  +18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dBm</w:t>
            </w:r>
            <w:proofErr w:type="spellEnd"/>
          </w:p>
          <w:p w14:paraId="42AB56DB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</w:rPr>
              <w:t>Maksymalna prędkość transmisji 2,4Gb/s</w:t>
            </w:r>
          </w:p>
        </w:tc>
        <w:tc>
          <w:tcPr>
            <w:tcW w:w="985" w:type="pct"/>
          </w:tcPr>
          <w:p w14:paraId="422FE2F4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A5175D" w14:paraId="1393B4E2" w14:textId="77777777" w:rsidTr="00837A10">
        <w:tc>
          <w:tcPr>
            <w:tcW w:w="217" w:type="pct"/>
          </w:tcPr>
          <w:p w14:paraId="4235895D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1AE38928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Technologie Radiowe</w:t>
            </w:r>
          </w:p>
        </w:tc>
        <w:tc>
          <w:tcPr>
            <w:tcW w:w="3028" w:type="pct"/>
          </w:tcPr>
          <w:p w14:paraId="26118B3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Obsługa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technologii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 xml:space="preserve">  Orthogonal frequency-division multiplexing (OFDM) i Orthogonal frequency-division multiple access (OFDMA).</w:t>
            </w:r>
          </w:p>
          <w:p w14:paraId="0A17767C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Typy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modulacji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: BPSK, QPSK, 16-QAM, 64-QAM, 256-QAM, 1024-QAM.</w:t>
            </w:r>
          </w:p>
          <w:p w14:paraId="412925EC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Obsługa HT – kanały 20/40MHz dla 802.11n.</w:t>
            </w:r>
          </w:p>
          <w:p w14:paraId="62A0B562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Obsługa VHT – kanały 20/40/80/160MHz dla 802.11ac.</w:t>
            </w:r>
          </w:p>
          <w:p w14:paraId="4A5B6AF6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Obsługa HE – kanały 20/40/80/160MHz dla 802.11ax.</w:t>
            </w:r>
          </w:p>
          <w:p w14:paraId="30232A99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Wsparcie dla technologii DFS (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Dynamic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frequency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selection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>).</w:t>
            </w:r>
          </w:p>
          <w:p w14:paraId="5025F125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lastRenderedPageBreak/>
              <w:t>Agregacja pakietów: A-MPDU, A-MSDU dla standardów 802.11n/ac.</w:t>
            </w:r>
          </w:p>
          <w:p w14:paraId="5AA0EFCE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Wsparcie dla:</w:t>
            </w:r>
          </w:p>
          <w:p w14:paraId="6B1CAA18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MRC (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Maximal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 ratio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combining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45B64903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CDD/CSD (Cyclic delay/shift diversity)</w:t>
            </w:r>
          </w:p>
          <w:p w14:paraId="7D1BE050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STBC (Space-time block coding)</w:t>
            </w:r>
          </w:p>
          <w:p w14:paraId="3179504E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LDPC (Low-density parity check)</w:t>
            </w:r>
          </w:p>
          <w:p w14:paraId="160A81E7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 xml:space="preserve">Technologia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TxBF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C262BEC" w14:textId="77777777" w:rsidR="00635CBF" w:rsidRPr="009E4D99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802.11ax Target Wait Time (TWT)</w:t>
            </w:r>
          </w:p>
          <w:p w14:paraId="4F6FCEA1" w14:textId="77777777" w:rsidR="00635CBF" w:rsidRPr="002C6A94" w:rsidRDefault="00635CBF" w:rsidP="00635CBF">
            <w:pPr>
              <w:pStyle w:val="Akapitzlist"/>
              <w:numPr>
                <w:ilvl w:val="0"/>
                <w:numId w:val="9"/>
              </w:num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802.11mc Fine Timing Measurement (FTM)</w:t>
            </w:r>
          </w:p>
        </w:tc>
        <w:tc>
          <w:tcPr>
            <w:tcW w:w="985" w:type="pct"/>
          </w:tcPr>
          <w:p w14:paraId="0F56E4C9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635CBF" w:rsidRPr="009E4D99" w14:paraId="236991D8" w14:textId="77777777" w:rsidTr="00837A10">
        <w:tc>
          <w:tcPr>
            <w:tcW w:w="217" w:type="pct"/>
          </w:tcPr>
          <w:p w14:paraId="248F0EFB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70" w:type="pct"/>
          </w:tcPr>
          <w:p w14:paraId="1F3E7499" w14:textId="77777777" w:rsidR="00635CBF" w:rsidRPr="00A5175D" w:rsidRDefault="00635CBF" w:rsidP="00837A10">
            <w:pPr>
              <w:spacing w:line="264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A5175D">
              <w:rPr>
                <w:rFonts w:asciiTheme="minorHAnsi" w:hAnsiTheme="minorHAnsi" w:cstheme="minorHAnsi"/>
                <w:lang w:val="en-GB"/>
              </w:rPr>
              <w:t>Specyfikacja</w:t>
            </w:r>
            <w:proofErr w:type="spellEnd"/>
            <w:r w:rsidRPr="00A5175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A5175D">
              <w:rPr>
                <w:rFonts w:asciiTheme="minorHAnsi" w:hAnsiTheme="minorHAnsi" w:cstheme="minorHAnsi"/>
                <w:lang w:val="en-GB"/>
              </w:rPr>
              <w:t>radia</w:t>
            </w:r>
            <w:proofErr w:type="spellEnd"/>
            <w:r w:rsidRPr="00A5175D">
              <w:rPr>
                <w:rFonts w:asciiTheme="minorHAnsi" w:hAnsiTheme="minorHAnsi" w:cstheme="minorHAnsi"/>
                <w:lang w:val="en-GB"/>
              </w:rPr>
              <w:t xml:space="preserve"> Bluetooth Low Energy (BLE5.0) </w:t>
            </w:r>
          </w:p>
        </w:tc>
        <w:tc>
          <w:tcPr>
            <w:tcW w:w="3028" w:type="pct"/>
          </w:tcPr>
          <w:p w14:paraId="3A0BDB0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Wbudowany moduł radiowy Bluetooth </w:t>
            </w:r>
            <w:proofErr w:type="spellStart"/>
            <w:r w:rsidRPr="009E4D99">
              <w:rPr>
                <w:rFonts w:asciiTheme="minorHAnsi" w:hAnsiTheme="minorHAnsi" w:cstheme="minorHAnsi"/>
              </w:rPr>
              <w:t>Low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Energy (BLE5.0) </w:t>
            </w:r>
          </w:p>
          <w:p w14:paraId="73DDDC3A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BLE: moc nadawcza do 5dBm (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clasa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 1), czułość odbiornika -100dBm.</w:t>
            </w:r>
          </w:p>
          <w:p w14:paraId="21568A9E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0109875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Zintegrowana antena typu </w:t>
            </w:r>
            <w:proofErr w:type="spellStart"/>
            <w:r w:rsidRPr="009E4D99">
              <w:rPr>
                <w:rFonts w:asciiTheme="minorHAnsi" w:hAnsiTheme="minorHAnsi" w:cstheme="minorHAnsi"/>
              </w:rPr>
              <w:t>omnidirectional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BLE/</w:t>
            </w:r>
            <w:proofErr w:type="spellStart"/>
            <w:r w:rsidRPr="009E4D99">
              <w:rPr>
                <w:rFonts w:asciiTheme="minorHAnsi" w:hAnsiTheme="minorHAnsi" w:cstheme="minorHAnsi"/>
              </w:rPr>
              <w:t>ZigBee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o parametrach uzysku 2,6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dBi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</w:p>
          <w:p w14:paraId="67B577C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7C1CF43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</w:rPr>
              <w:t xml:space="preserve">Wbudowany moduł odbiornika GPS (GNSS L1 (1575.42MHz)) pracujący z czułością -162dBm dla trybu </w:t>
            </w:r>
            <w:proofErr w:type="spellStart"/>
            <w:r w:rsidRPr="009E4D99">
              <w:rPr>
                <w:rFonts w:asciiTheme="minorHAnsi" w:hAnsiTheme="minorHAnsi" w:cstheme="minorHAnsi"/>
              </w:rPr>
              <w:t>tracking</w:t>
            </w:r>
            <w:proofErr w:type="spellEnd"/>
          </w:p>
        </w:tc>
        <w:tc>
          <w:tcPr>
            <w:tcW w:w="985" w:type="pct"/>
          </w:tcPr>
          <w:p w14:paraId="21390460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6A9ED291" w14:textId="77777777" w:rsidTr="00837A10">
        <w:tc>
          <w:tcPr>
            <w:tcW w:w="217" w:type="pct"/>
          </w:tcPr>
          <w:p w14:paraId="240CE370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1D7DFC9B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Sieć LAN</w:t>
            </w:r>
          </w:p>
        </w:tc>
        <w:tc>
          <w:tcPr>
            <w:tcW w:w="3028" w:type="pct"/>
          </w:tcPr>
          <w:p w14:paraId="055093A3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 xml:space="preserve">1 interfejs Ethernet 2,5Gbps zgodny z standardem 802.3bz i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NBase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>-T:</w:t>
            </w:r>
          </w:p>
          <w:p w14:paraId="7F3C9912" w14:textId="77777777" w:rsidR="00635CBF" w:rsidRPr="009E4D99" w:rsidRDefault="00635CBF" w:rsidP="00635CBF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prędkości: 100/1000/2500BASE-T</w:t>
            </w:r>
          </w:p>
          <w:p w14:paraId="52C944F8" w14:textId="77777777" w:rsidR="00635CBF" w:rsidRPr="009E4D99" w:rsidRDefault="00635CBF" w:rsidP="00635CBF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funkcja auto-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sensing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 link oraz MDI/MDX</w:t>
            </w:r>
          </w:p>
          <w:p w14:paraId="0E67BAA2" w14:textId="77777777" w:rsidR="00635CBF" w:rsidRPr="009E4D99" w:rsidRDefault="00635CBF" w:rsidP="00635CBF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 xml:space="preserve">funkcja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PoE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PoE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+ </w:t>
            </w:r>
          </w:p>
          <w:p w14:paraId="3C6F98D7" w14:textId="77777777" w:rsidR="00635CBF" w:rsidRPr="002C6A94" w:rsidRDefault="00635CBF" w:rsidP="00635CBF">
            <w:pPr>
              <w:pStyle w:val="Akapitzlist"/>
              <w:numPr>
                <w:ilvl w:val="0"/>
                <w:numId w:val="10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 xml:space="preserve">wsparcie dla 802.3az Energy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</w:rPr>
              <w:t>Efficient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</w:rPr>
              <w:t xml:space="preserve"> Ethernet (EEE)</w:t>
            </w:r>
          </w:p>
        </w:tc>
        <w:tc>
          <w:tcPr>
            <w:tcW w:w="985" w:type="pct"/>
          </w:tcPr>
          <w:p w14:paraId="20474E98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5E4B23E1" w14:textId="77777777" w:rsidTr="00837A10">
        <w:tc>
          <w:tcPr>
            <w:tcW w:w="217" w:type="pct"/>
          </w:tcPr>
          <w:p w14:paraId="6A00EB1A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404829E6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Elementy dodatkowe</w:t>
            </w:r>
          </w:p>
        </w:tc>
        <w:tc>
          <w:tcPr>
            <w:tcW w:w="3028" w:type="pct"/>
          </w:tcPr>
          <w:p w14:paraId="2B7C3426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1 interfejs konsoli</w:t>
            </w:r>
          </w:p>
          <w:p w14:paraId="56E9563E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Przycisk przywracający konfigurację fabryczną.</w:t>
            </w:r>
          </w:p>
          <w:p w14:paraId="509E6A74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Port USB min 2.0 umożliwiający podłączenie i zasilenie urządzeń USB z mocą do 5W</w:t>
            </w:r>
          </w:p>
          <w:p w14:paraId="6866CD7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Slot zabezpieczający </w:t>
            </w:r>
            <w:proofErr w:type="spellStart"/>
            <w:r w:rsidRPr="009E4D99">
              <w:rPr>
                <w:rFonts w:asciiTheme="minorHAnsi" w:hAnsiTheme="minorHAnsi" w:cstheme="minorHAnsi"/>
              </w:rPr>
              <w:t>Kensington</w:t>
            </w:r>
            <w:proofErr w:type="spellEnd"/>
            <w:r w:rsidRPr="009E4D99">
              <w:rPr>
                <w:rFonts w:asciiTheme="minorHAnsi" w:hAnsiTheme="minorHAnsi" w:cstheme="minorHAnsi"/>
              </w:rPr>
              <w:t>.</w:t>
            </w:r>
          </w:p>
          <w:p w14:paraId="4AE61D16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Port USB musi umożliwiać zainstalowanie urządzenia typu USB LTE Modem na potrzeby bezpośredniego połączenia urządzenia z siecią Internet. </w:t>
            </w:r>
          </w:p>
          <w:p w14:paraId="78F6A550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Diody LED sygnalizujące stan pracy urządzenia. </w:t>
            </w:r>
          </w:p>
          <w:p w14:paraId="2930E37A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Wbudowany moduł TPM (</w:t>
            </w:r>
            <w:proofErr w:type="spellStart"/>
            <w:r w:rsidRPr="009E4D99">
              <w:rPr>
                <w:rFonts w:asciiTheme="minorHAnsi" w:hAnsiTheme="minorHAnsi" w:cstheme="minorHAnsi"/>
              </w:rPr>
              <w:t>Trusted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Platform Module).</w:t>
            </w:r>
          </w:p>
        </w:tc>
        <w:tc>
          <w:tcPr>
            <w:tcW w:w="985" w:type="pct"/>
          </w:tcPr>
          <w:p w14:paraId="53938B12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44BFA970" w14:textId="77777777" w:rsidTr="00837A10">
        <w:tc>
          <w:tcPr>
            <w:tcW w:w="217" w:type="pct"/>
          </w:tcPr>
          <w:p w14:paraId="03AC4FA0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04775B49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3028" w:type="pct"/>
          </w:tcPr>
          <w:p w14:paraId="71F5AECC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Zasilanie </w:t>
            </w:r>
            <w:proofErr w:type="spellStart"/>
            <w:r w:rsidRPr="009E4D99">
              <w:rPr>
                <w:rFonts w:asciiTheme="minorHAnsi" w:hAnsiTheme="minorHAnsi" w:cstheme="minorHAnsi"/>
              </w:rPr>
              <w:t>PoE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zgodne z 802.3at</w:t>
            </w:r>
          </w:p>
          <w:p w14:paraId="793FB98C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Zasilanie przez zewnętrzny zasilacz DC </w:t>
            </w:r>
          </w:p>
          <w:p w14:paraId="1CBE305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Maksymalny pobór mocy 14,7W (bez dołączonego urządzenia USB)</w:t>
            </w:r>
          </w:p>
          <w:p w14:paraId="4752270B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Dostępny tryb pracy </w:t>
            </w:r>
            <w:proofErr w:type="spellStart"/>
            <w:r w:rsidRPr="009E4D99">
              <w:rPr>
                <w:rFonts w:asciiTheme="minorHAnsi" w:hAnsiTheme="minorHAnsi" w:cstheme="minorHAnsi"/>
              </w:rPr>
              <w:t>idle</w:t>
            </w:r>
            <w:proofErr w:type="spellEnd"/>
          </w:p>
          <w:p w14:paraId="35B0A0DF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Dostępny tryb pracy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deep-sleep</w:t>
            </w:r>
            <w:proofErr w:type="spellEnd"/>
          </w:p>
        </w:tc>
        <w:tc>
          <w:tcPr>
            <w:tcW w:w="985" w:type="pct"/>
          </w:tcPr>
          <w:p w14:paraId="5418569D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4846E505" w14:textId="77777777" w:rsidTr="00837A10">
        <w:tc>
          <w:tcPr>
            <w:tcW w:w="217" w:type="pct"/>
          </w:tcPr>
          <w:p w14:paraId="07D416D1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6E7BFD5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Certyfikaty i standardy</w:t>
            </w:r>
          </w:p>
        </w:tc>
        <w:tc>
          <w:tcPr>
            <w:tcW w:w="3028" w:type="pct"/>
          </w:tcPr>
          <w:p w14:paraId="25B28291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Certyfikat Wi-Fi Alliance (WFA) dla standardów 802.11/a/b/g/n/</w:t>
            </w:r>
            <w:proofErr w:type="spellStart"/>
            <w:r w:rsidRPr="009E4D99">
              <w:rPr>
                <w:rFonts w:asciiTheme="minorHAnsi" w:hAnsiTheme="minorHAnsi" w:cstheme="minorHAnsi"/>
              </w:rPr>
              <w:t>ac</w:t>
            </w:r>
            <w:proofErr w:type="spellEnd"/>
            <w:r w:rsidRPr="009E4D99">
              <w:rPr>
                <w:rFonts w:asciiTheme="minorHAnsi" w:hAnsiTheme="minorHAnsi" w:cstheme="minorHAnsi"/>
              </w:rPr>
              <w:t>/</w:t>
            </w:r>
            <w:proofErr w:type="spellStart"/>
            <w:r w:rsidRPr="009E4D99">
              <w:rPr>
                <w:rFonts w:asciiTheme="minorHAnsi" w:hAnsiTheme="minorHAnsi" w:cstheme="minorHAnsi"/>
              </w:rPr>
              <w:t>ax</w:t>
            </w:r>
            <w:proofErr w:type="spellEnd"/>
            <w:r w:rsidRPr="009E4D99">
              <w:rPr>
                <w:rFonts w:asciiTheme="minorHAnsi" w:hAnsiTheme="minorHAnsi" w:cstheme="minorHAnsi"/>
              </w:rPr>
              <w:t>.</w:t>
            </w:r>
          </w:p>
          <w:p w14:paraId="4C47C2A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7804440E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CE Marked</w:t>
            </w:r>
          </w:p>
          <w:p w14:paraId="56B3CBCA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RED Directive 2014/53/EU (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lub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nowszy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4A9DE437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EMC Directive 2014/30/EU (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lub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nowszy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2648F809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Low Voltage Directive 2014/35/EU (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lub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nowszy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586033E1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UL/IEC/EN 60950 (lub nowszy)</w:t>
            </w:r>
          </w:p>
          <w:p w14:paraId="7DB32AEE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EN 60601-1-1, EN60601-1-2 (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lub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nowsze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5D82F7C0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0467745E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Wi-Fi Alliance (WFA): Wi-Fi CERTIFIED a, b, g, n, ac</w:t>
            </w:r>
          </w:p>
          <w:p w14:paraId="0FE7F80B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Wi-Fi CERTIFIED 6E (ax, 6GHz)</w:t>
            </w:r>
          </w:p>
          <w:p w14:paraId="512372D2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WPA, WPA2 and WPA3 - Enterprise with CNSA option, Personal (SAE), Enhanced Open (OWE)</w:t>
            </w:r>
          </w:p>
          <w:p w14:paraId="57F8BE4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WMM, WMM-PS, Wi-Fi Vantage, W-Fi Agile Multiband</w:t>
            </w:r>
          </w:p>
          <w:p w14:paraId="7CA96BE8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Passpoint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(release 2)</w:t>
            </w:r>
          </w:p>
          <w:p w14:paraId="0A9D9E9E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BDAC646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Bluetooth SIG</w:t>
            </w:r>
          </w:p>
          <w:p w14:paraId="72F55214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>Zigbee Alliance</w:t>
            </w:r>
          </w:p>
          <w:p w14:paraId="485AC3A0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D0F9C6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Producent urządzania musi być umieszczony w aktualnym raporcie Magic </w:t>
            </w:r>
            <w:proofErr w:type="spellStart"/>
            <w:r w:rsidRPr="009E4D99">
              <w:rPr>
                <w:rFonts w:asciiTheme="minorHAnsi" w:hAnsiTheme="minorHAnsi" w:cstheme="minorHAnsi"/>
              </w:rPr>
              <w:t>Quadrant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Gartner: Enterprise </w:t>
            </w:r>
            <w:proofErr w:type="spellStart"/>
            <w:r w:rsidRPr="009E4D99">
              <w:rPr>
                <w:rFonts w:asciiTheme="minorHAnsi" w:hAnsiTheme="minorHAnsi" w:cstheme="minorHAnsi"/>
              </w:rPr>
              <w:t>Wired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and Wireless LAN </w:t>
            </w:r>
            <w:proofErr w:type="spellStart"/>
            <w:r w:rsidRPr="009E4D99">
              <w:rPr>
                <w:rFonts w:asciiTheme="minorHAnsi" w:hAnsiTheme="minorHAnsi" w:cstheme="minorHAnsi"/>
              </w:rPr>
              <w:t>Infrastructure</w:t>
            </w:r>
            <w:proofErr w:type="spellEnd"/>
          </w:p>
        </w:tc>
        <w:tc>
          <w:tcPr>
            <w:tcW w:w="985" w:type="pct"/>
          </w:tcPr>
          <w:p w14:paraId="3AF0F07E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5CBF" w:rsidRPr="00A5175D" w14:paraId="461A4BD3" w14:textId="77777777" w:rsidTr="00837A10">
        <w:tc>
          <w:tcPr>
            <w:tcW w:w="217" w:type="pct"/>
          </w:tcPr>
          <w:p w14:paraId="62CCC316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64650DC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Parametry środowiskowe</w:t>
            </w:r>
          </w:p>
        </w:tc>
        <w:tc>
          <w:tcPr>
            <w:tcW w:w="3028" w:type="pct"/>
          </w:tcPr>
          <w:p w14:paraId="13CDEBD3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Temperatura otoczenia (zakres minimalny): 0-50 º C</w:t>
            </w:r>
          </w:p>
          <w:p w14:paraId="5DDCCC67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Wilgotność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 xml:space="preserve"> (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zakres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minimalny</w:t>
            </w:r>
            <w:proofErr w:type="spellEnd"/>
            <w:r w:rsidRPr="009E4D99">
              <w:rPr>
                <w:rFonts w:asciiTheme="minorHAnsi" w:hAnsiTheme="minorHAnsi" w:cstheme="minorHAnsi"/>
                <w:color w:val="000000"/>
                <w:lang w:val="en-US"/>
              </w:rPr>
              <w:t>): 5% - 95%</w:t>
            </w:r>
          </w:p>
          <w:p w14:paraId="7A9A6195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0F9E8CFD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9E4D99">
              <w:rPr>
                <w:rFonts w:asciiTheme="minorHAnsi" w:hAnsiTheme="minorHAnsi" w:cstheme="minorHAnsi"/>
                <w:lang w:val="en-US"/>
              </w:rPr>
              <w:t xml:space="preserve">Mean Time Between Failure (MTBF): 540000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godzin</w:t>
            </w:r>
            <w:proofErr w:type="spellEnd"/>
          </w:p>
        </w:tc>
        <w:tc>
          <w:tcPr>
            <w:tcW w:w="985" w:type="pct"/>
          </w:tcPr>
          <w:p w14:paraId="50938320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295B5459" w14:textId="77777777" w:rsidTr="00837A10">
        <w:tc>
          <w:tcPr>
            <w:tcW w:w="217" w:type="pct"/>
          </w:tcPr>
          <w:p w14:paraId="79DBB863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70" w:type="pct"/>
          </w:tcPr>
          <w:p w14:paraId="7D3DACE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Waga i wymiary</w:t>
            </w:r>
          </w:p>
        </w:tc>
        <w:tc>
          <w:tcPr>
            <w:tcW w:w="3028" w:type="pct"/>
          </w:tcPr>
          <w:p w14:paraId="421E9BA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Szerokość – maksymalnie 30 cm</w:t>
            </w:r>
          </w:p>
          <w:p w14:paraId="2B45C350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Głębokość – maksymalnie 30 cm</w:t>
            </w:r>
          </w:p>
          <w:p w14:paraId="2E629AA5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Wysokość (bez montażu) – maksymalnie 10 cm</w:t>
            </w:r>
          </w:p>
        </w:tc>
        <w:tc>
          <w:tcPr>
            <w:tcW w:w="985" w:type="pct"/>
          </w:tcPr>
          <w:p w14:paraId="17D389D4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3376211E" w14:textId="77777777" w:rsidTr="00837A10">
        <w:tc>
          <w:tcPr>
            <w:tcW w:w="217" w:type="pct"/>
          </w:tcPr>
          <w:p w14:paraId="2FBF9501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63C4037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Mocowania</w:t>
            </w:r>
          </w:p>
        </w:tc>
        <w:tc>
          <w:tcPr>
            <w:tcW w:w="3028" w:type="pct"/>
          </w:tcPr>
          <w:p w14:paraId="71C56CE7" w14:textId="77777777" w:rsidR="00635CBF" w:rsidRPr="009E4D99" w:rsidRDefault="00635CBF" w:rsidP="00837A10">
            <w:p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Wraz z urządzeniem wymagane jest dostarczenie mocowania do sufitu</w:t>
            </w:r>
          </w:p>
        </w:tc>
        <w:tc>
          <w:tcPr>
            <w:tcW w:w="985" w:type="pct"/>
          </w:tcPr>
          <w:p w14:paraId="3DEFCC1C" w14:textId="77777777" w:rsidR="00635CBF" w:rsidRPr="009E4D99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5CBF" w:rsidRPr="009E4D99" w14:paraId="0CB4305B" w14:textId="77777777" w:rsidTr="00837A10">
        <w:tc>
          <w:tcPr>
            <w:tcW w:w="217" w:type="pct"/>
          </w:tcPr>
          <w:p w14:paraId="55E158A9" w14:textId="77777777" w:rsidR="00635CBF" w:rsidRPr="009E4D99" w:rsidRDefault="00635CBF" w:rsidP="00635CBF">
            <w:pPr>
              <w:numPr>
                <w:ilvl w:val="0"/>
                <w:numId w:val="20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</w:tcPr>
          <w:p w14:paraId="4113204A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Warunki gwarancji</w:t>
            </w:r>
          </w:p>
        </w:tc>
        <w:tc>
          <w:tcPr>
            <w:tcW w:w="3028" w:type="pct"/>
          </w:tcPr>
          <w:p w14:paraId="15CA8902" w14:textId="77777777" w:rsidR="00635CBF" w:rsidRPr="009E4D99" w:rsidRDefault="00635CBF" w:rsidP="00635CBF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Minimum 3 lata gwarancji producenta;</w:t>
            </w:r>
          </w:p>
          <w:p w14:paraId="15F6C834" w14:textId="77777777" w:rsidR="00635CBF" w:rsidRPr="009E4D99" w:rsidRDefault="00635CBF" w:rsidP="00635CBF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  <w:color w:val="000000"/>
              </w:rPr>
              <w:t>Gwarancja realizowana jest przez zwrot zepsutego urządzenia do producenta, który w terminie nie dłuższym niż 60 dni przesyła zamiennik.</w:t>
            </w:r>
          </w:p>
          <w:p w14:paraId="376B2864" w14:textId="77777777" w:rsidR="00635CBF" w:rsidRPr="009E4D99" w:rsidRDefault="00635CBF" w:rsidP="00635CBF">
            <w:pPr>
              <w:pStyle w:val="Akapitzlist"/>
              <w:numPr>
                <w:ilvl w:val="0"/>
                <w:numId w:val="1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Całość świadczeń gwarancyjnych musi być realizowana bezpośrednio przez producenta sprzętu lub podmiot przez niego autoryzowany. </w:t>
            </w:r>
          </w:p>
          <w:p w14:paraId="24F95255" w14:textId="77777777" w:rsidR="00635CBF" w:rsidRPr="009E4D99" w:rsidRDefault="00635CBF" w:rsidP="00635CBF">
            <w:pPr>
              <w:pStyle w:val="Akapitzlist"/>
              <w:numPr>
                <w:ilvl w:val="0"/>
                <w:numId w:val="1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Wszystkie urządzenia muszą pochodzić z oficjalnego kanału dystrybucji producenta na terenie Polski. </w:t>
            </w:r>
          </w:p>
          <w:p w14:paraId="0BD83DBB" w14:textId="77777777" w:rsidR="00635CBF" w:rsidRPr="009E4D99" w:rsidRDefault="00635CBF" w:rsidP="00635CBF">
            <w:pPr>
              <w:pStyle w:val="Akapitzlist"/>
              <w:numPr>
                <w:ilvl w:val="0"/>
                <w:numId w:val="1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Zamawiający zastrzega sobie prawo do sprawdzenia legalności dostawy bezpośrednio u polskiego </w:t>
            </w:r>
            <w:r w:rsidRPr="009E4D99">
              <w:rPr>
                <w:rFonts w:asciiTheme="minorHAnsi" w:hAnsiTheme="minorHAnsi" w:cstheme="minorHAnsi"/>
              </w:rPr>
              <w:lastRenderedPageBreak/>
              <w:t>przedstawiciela producenta, w szczególności ważności i zakresu uprawnień licencyjnych oraz gwarancyjnych.</w:t>
            </w:r>
          </w:p>
          <w:p w14:paraId="01C4E0EA" w14:textId="77777777" w:rsidR="00635CBF" w:rsidRPr="009E4D99" w:rsidRDefault="00635CBF" w:rsidP="00635CBF">
            <w:pPr>
              <w:pStyle w:val="Akapitzlist"/>
              <w:numPr>
                <w:ilvl w:val="0"/>
                <w:numId w:val="1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Wszystkie urządzenia muszą być fabrycznie nowe. </w:t>
            </w:r>
          </w:p>
          <w:p w14:paraId="78F52A66" w14:textId="77777777" w:rsidR="00635CBF" w:rsidRPr="009E4D99" w:rsidRDefault="00635CBF" w:rsidP="00635CBF">
            <w:pPr>
              <w:pStyle w:val="Akapitzlist"/>
              <w:numPr>
                <w:ilvl w:val="0"/>
                <w:numId w:val="17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Wszystkie elementy rozwiązania muszą pochodzić od jednego producenta.</w:t>
            </w:r>
          </w:p>
          <w:p w14:paraId="70689080" w14:textId="77777777" w:rsidR="00635CBF" w:rsidRPr="009E4D99" w:rsidRDefault="00635CBF" w:rsidP="00635CBF">
            <w:pPr>
              <w:pStyle w:val="Akapitzlist"/>
              <w:numPr>
                <w:ilvl w:val="0"/>
                <w:numId w:val="1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E4D99">
              <w:rPr>
                <w:rFonts w:asciiTheme="minorHAnsi" w:hAnsiTheme="minorHAnsi" w:cstheme="minorHAnsi"/>
              </w:rPr>
              <w:t>Wszystkie dostarczone licencje i obsługiwane funkcje muszą być permanentne, nie dopuszcza się licencji ograniczonych czasowo.</w:t>
            </w:r>
          </w:p>
        </w:tc>
        <w:tc>
          <w:tcPr>
            <w:tcW w:w="985" w:type="pct"/>
          </w:tcPr>
          <w:p w14:paraId="767C8298" w14:textId="77777777" w:rsidR="00635CBF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Wymiar gwarancji: …...… lata</w:t>
            </w:r>
          </w:p>
          <w:p w14:paraId="21AB0A6A" w14:textId="77777777" w:rsidR="00635CBF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9BB4E76" w14:textId="77777777" w:rsidR="00635CBF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1BDE96B" w14:textId="77777777" w:rsidR="00635CBF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Pozostałe </w:t>
            </w:r>
          </w:p>
          <w:p w14:paraId="4DB0A4EE" w14:textId="77777777" w:rsidR="00635CBF" w:rsidRPr="00553668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wymagania: ……………………. </w:t>
            </w:r>
            <w:r w:rsidRPr="000B6029">
              <w:rPr>
                <w:rFonts w:asciiTheme="minorHAnsi" w:hAnsiTheme="minorHAnsi" w:cstheme="minorHAnsi"/>
                <w:i/>
                <w:iCs/>
                <w:color w:val="000000"/>
              </w:rPr>
              <w:t>/wpisać TAK lub NIE/</w:t>
            </w:r>
          </w:p>
        </w:tc>
      </w:tr>
    </w:tbl>
    <w:p w14:paraId="77AFCA21" w14:textId="77777777" w:rsidR="00635CBF" w:rsidRPr="009E4D99" w:rsidRDefault="00635CBF" w:rsidP="00635CBF">
      <w:pPr>
        <w:spacing w:line="264" w:lineRule="auto"/>
        <w:rPr>
          <w:rFonts w:asciiTheme="minorHAnsi" w:hAnsiTheme="minorHAnsi" w:cstheme="minorHAnsi"/>
        </w:rPr>
      </w:pPr>
    </w:p>
    <w:p w14:paraId="2DEA413C" w14:textId="77777777" w:rsidR="00635CBF" w:rsidRPr="009E4D99" w:rsidRDefault="00635CBF" w:rsidP="00635CBF">
      <w:pPr>
        <w:spacing w:line="264" w:lineRule="auto"/>
        <w:rPr>
          <w:rFonts w:asciiTheme="minorHAnsi" w:hAnsiTheme="minorHAnsi" w:cstheme="minorHAnsi"/>
          <w:b/>
        </w:rPr>
      </w:pPr>
    </w:p>
    <w:p w14:paraId="0ED56E58" w14:textId="77777777" w:rsidR="00635CBF" w:rsidRDefault="00635CBF" w:rsidP="00635CBF">
      <w:pPr>
        <w:pStyle w:val="Akapitzlist"/>
        <w:numPr>
          <w:ilvl w:val="0"/>
          <w:numId w:val="19"/>
        </w:numPr>
        <w:spacing w:line="264" w:lineRule="auto"/>
        <w:ind w:left="426"/>
        <w:jc w:val="both"/>
        <w:rPr>
          <w:rFonts w:asciiTheme="minorHAnsi" w:hAnsiTheme="minorHAnsi" w:cstheme="minorHAnsi"/>
          <w:b/>
        </w:rPr>
      </w:pPr>
      <w:r w:rsidRPr="002C6A94">
        <w:rPr>
          <w:rFonts w:asciiTheme="minorHAnsi" w:hAnsiTheme="minorHAnsi" w:cstheme="minorHAnsi"/>
          <w:b/>
        </w:rPr>
        <w:t>Kontrolery sieci bezprzewodowej</w:t>
      </w:r>
      <w:r>
        <w:rPr>
          <w:rFonts w:asciiTheme="minorHAnsi" w:hAnsiTheme="minorHAnsi" w:cstheme="minorHAnsi"/>
          <w:b/>
        </w:rPr>
        <w:t xml:space="preserve"> </w:t>
      </w:r>
      <w:r w:rsidRPr="002C6A94">
        <w:rPr>
          <w:rFonts w:asciiTheme="minorHAnsi" w:hAnsiTheme="minorHAnsi" w:cstheme="minorHAnsi"/>
          <w:b/>
        </w:rPr>
        <w:t>– zestaw 2 kontrolerów pracujących w klastrze niezawodnościowym</w:t>
      </w:r>
    </w:p>
    <w:p w14:paraId="2CF6EDC0" w14:textId="77777777" w:rsidR="00635CBF" w:rsidRDefault="00635CBF" w:rsidP="00635CBF">
      <w:pPr>
        <w:spacing w:line="264" w:lineRule="auto"/>
        <w:ind w:left="66"/>
        <w:jc w:val="both"/>
        <w:rPr>
          <w:rFonts w:asciiTheme="minorHAnsi" w:hAnsiTheme="minorHAnsi" w:cstheme="minorHAnsi"/>
          <w:b/>
        </w:rPr>
      </w:pPr>
    </w:p>
    <w:p w14:paraId="180BB90B" w14:textId="77777777" w:rsidR="00635CBF" w:rsidRDefault="00635CBF" w:rsidP="00635CBF">
      <w:pPr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Producent urządzenia ………………………………………………………</w:t>
      </w:r>
    </w:p>
    <w:p w14:paraId="14C689C1" w14:textId="77777777" w:rsidR="00635CBF" w:rsidRDefault="00635CBF" w:rsidP="00635CBF">
      <w:pPr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Model urządzenia …………………………………………………………….</w:t>
      </w:r>
    </w:p>
    <w:p w14:paraId="1F9F71C7" w14:textId="77777777" w:rsidR="00635CBF" w:rsidRPr="000B6029" w:rsidRDefault="00635CBF" w:rsidP="00635CBF">
      <w:pPr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Cena netto za 1 sztukę ………………………………………</w:t>
      </w:r>
    </w:p>
    <w:tbl>
      <w:tblPr>
        <w:tblW w:w="5553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1431"/>
        <w:gridCol w:w="6354"/>
        <w:gridCol w:w="1842"/>
      </w:tblGrid>
      <w:tr w:rsidR="00635CBF" w:rsidRPr="009E4D99" w14:paraId="78D5A62C" w14:textId="77777777" w:rsidTr="00837A10">
        <w:tc>
          <w:tcPr>
            <w:tcW w:w="217" w:type="pct"/>
            <w:shd w:val="clear" w:color="auto" w:fill="E0E0E0"/>
            <w:vAlign w:val="center"/>
          </w:tcPr>
          <w:p w14:paraId="42DCAFC4" w14:textId="77777777" w:rsidR="00635CBF" w:rsidRPr="009E4D99" w:rsidRDefault="00635CBF" w:rsidP="0083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E4D9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711" w:type="pct"/>
            <w:shd w:val="clear" w:color="auto" w:fill="E0E0E0"/>
            <w:vAlign w:val="center"/>
          </w:tcPr>
          <w:p w14:paraId="274FCF31" w14:textId="77777777" w:rsidR="00635CBF" w:rsidRPr="009E4D99" w:rsidRDefault="00635CBF" w:rsidP="00837A10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4D99">
              <w:rPr>
                <w:rFonts w:asciiTheme="minorHAnsi" w:hAnsiTheme="minorHAnsi" w:cstheme="minorHAnsi"/>
                <w:b/>
              </w:rPr>
              <w:t>Nazwa komponentu</w:t>
            </w:r>
          </w:p>
        </w:tc>
        <w:tc>
          <w:tcPr>
            <w:tcW w:w="3157" w:type="pct"/>
            <w:shd w:val="clear" w:color="auto" w:fill="E0E0E0"/>
            <w:vAlign w:val="center"/>
          </w:tcPr>
          <w:p w14:paraId="3BCC4E3D" w14:textId="77777777" w:rsidR="00635CBF" w:rsidRPr="009E4D99" w:rsidRDefault="00635CBF" w:rsidP="00837A10">
            <w:pPr>
              <w:spacing w:line="264" w:lineRule="auto"/>
              <w:ind w:left="-71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9E4D99">
              <w:rPr>
                <w:rFonts w:asciiTheme="minorHAnsi" w:hAnsiTheme="minorHAnsi" w:cstheme="minorHAnsi"/>
                <w:b/>
              </w:rPr>
              <w:t>Wymagane minimalne parametry techniczne</w:t>
            </w:r>
          </w:p>
        </w:tc>
        <w:tc>
          <w:tcPr>
            <w:tcW w:w="915" w:type="pct"/>
            <w:shd w:val="clear" w:color="auto" w:fill="E0E0E0"/>
          </w:tcPr>
          <w:p w14:paraId="27E23FEC" w14:textId="77777777" w:rsidR="00635CBF" w:rsidRDefault="00635CBF" w:rsidP="00837A10">
            <w:pPr>
              <w:tabs>
                <w:tab w:val="left" w:pos="129"/>
              </w:tabs>
              <w:spacing w:line="264" w:lineRule="auto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Oświadczenie Wykonawcy o zgodności / braku zgodności urządzenia z wymaganiami Zamawiającego</w:t>
            </w:r>
          </w:p>
          <w:p w14:paraId="2DBAF855" w14:textId="77777777" w:rsidR="00635CBF" w:rsidRPr="009E4D99" w:rsidRDefault="00635CBF" w:rsidP="00837A10">
            <w:pPr>
              <w:spacing w:line="264" w:lineRule="auto"/>
              <w:ind w:left="-71"/>
              <w:jc w:val="center"/>
              <w:rPr>
                <w:rFonts w:asciiTheme="minorHAnsi" w:hAnsiTheme="minorHAnsi" w:cstheme="minorHAnsi"/>
                <w:b/>
              </w:rPr>
            </w:pPr>
            <w:r w:rsidRPr="00553668">
              <w:rPr>
                <w:rFonts w:asciiTheme="minorHAnsi" w:hAnsiTheme="minorHAnsi" w:cstheme="minorHAnsi"/>
                <w:bCs/>
                <w:i/>
                <w:iCs/>
              </w:rPr>
              <w:t>/proszę wpisać TAK lub NIE/</w:t>
            </w:r>
          </w:p>
        </w:tc>
      </w:tr>
      <w:tr w:rsidR="00635CBF" w:rsidRPr="009E4D99" w14:paraId="18594FC9" w14:textId="77777777" w:rsidTr="00837A10">
        <w:tc>
          <w:tcPr>
            <w:tcW w:w="217" w:type="pct"/>
          </w:tcPr>
          <w:p w14:paraId="3754E942" w14:textId="77777777" w:rsidR="00635CBF" w:rsidRPr="009E4D99" w:rsidRDefault="00635CBF" w:rsidP="00635CBF">
            <w:pPr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" w:type="pct"/>
          </w:tcPr>
          <w:p w14:paraId="4F856BCE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Architektura</w:t>
            </w:r>
          </w:p>
        </w:tc>
        <w:tc>
          <w:tcPr>
            <w:tcW w:w="3157" w:type="pct"/>
          </w:tcPr>
          <w:p w14:paraId="4C85AE1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Dwa niezależne, fizyczne kontrolery, pracujące w klastrze HA Active/</w:t>
            </w:r>
            <w:proofErr w:type="spellStart"/>
            <w:r w:rsidRPr="009E4D99">
              <w:rPr>
                <w:rFonts w:asciiTheme="minorHAnsi" w:hAnsiTheme="minorHAnsi" w:cstheme="minorHAnsi"/>
              </w:rPr>
              <w:t>Standby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. </w:t>
            </w:r>
          </w:p>
          <w:p w14:paraId="3F7412DA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63040A0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Kontrolery sieci WLAN w formie fizycznych </w:t>
            </w:r>
            <w:proofErr w:type="spellStart"/>
            <w:r w:rsidRPr="009E4D99">
              <w:rPr>
                <w:rFonts w:asciiTheme="minorHAnsi" w:hAnsiTheme="minorHAnsi" w:cstheme="minorHAnsi"/>
              </w:rPr>
              <w:t>appliance’ów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możliwe do zamontowania w szafie typu </w:t>
            </w:r>
            <w:proofErr w:type="spellStart"/>
            <w:r w:rsidRPr="009E4D99">
              <w:rPr>
                <w:rFonts w:asciiTheme="minorHAnsi" w:hAnsiTheme="minorHAnsi" w:cstheme="minorHAnsi"/>
              </w:rPr>
              <w:t>rack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i wysokości 1U. </w:t>
            </w:r>
          </w:p>
          <w:p w14:paraId="2D01069C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B674945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Dostarczone rozwiązanie musi zarządzać siecią bezprzewodową złożoną z minimum 20  punktów dostępowych z możliwością rozbudowy za pomocą licencji do obsługi sumarycznie 256 punktów dostępowych.</w:t>
            </w:r>
          </w:p>
          <w:p w14:paraId="64729130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A38D65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Zamawiający wymaga, aby ruch pomiędzy kontrolerem a punktem dostępowym był tunelowany.</w:t>
            </w:r>
          </w:p>
          <w:p w14:paraId="1182F99C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68AE85C6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lastRenderedPageBreak/>
              <w:t>Kontrolery muszą w pełni obsługiwać dostarczane bezprzewodowe punkty dostępowe oferowane zgodnie z postępowaniem.</w:t>
            </w:r>
          </w:p>
          <w:p w14:paraId="0A4EEE4D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Wbudowana </w:t>
            </w:r>
            <w:proofErr w:type="spellStart"/>
            <w:r w:rsidRPr="009E4D99">
              <w:rPr>
                <w:rFonts w:asciiTheme="minorHAnsi" w:hAnsiTheme="minorHAnsi" w:cstheme="minorHAnsi"/>
              </w:rPr>
              <w:t>pełnostanowa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zapora </w:t>
            </w:r>
            <w:proofErr w:type="spellStart"/>
            <w:r w:rsidRPr="009E4D99">
              <w:rPr>
                <w:rFonts w:asciiTheme="minorHAnsi" w:hAnsiTheme="minorHAnsi" w:cstheme="minorHAnsi"/>
              </w:rPr>
              <w:t>sieciowea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9E4D99">
              <w:rPr>
                <w:rFonts w:asciiTheme="minorHAnsi" w:hAnsiTheme="minorHAnsi" w:cstheme="minorHAnsi"/>
              </w:rPr>
              <w:t>stateful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firewall).</w:t>
            </w:r>
          </w:p>
          <w:p w14:paraId="1118ACA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7AA3803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Wbudowana funkcja VPN Gateway.</w:t>
            </w:r>
          </w:p>
          <w:p w14:paraId="6D7AB51D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783128C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Kontrolery musi mieć możliwość integracji z innymi kontrolerami różnej wielkości (liczba obsługiwanych punktów dostępowych), pracując w systemie hierarchicznym. Jeżeli do realizacji tego wymagania konieczne są dodatkowe komponenty czy licencje to nie są one wymagane w chwili obecnej. </w:t>
            </w:r>
          </w:p>
          <w:p w14:paraId="1A6B45D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206275A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zapewniać centralne zarządzanie wszystkimi punktami dostępowymi w sieci, łącznie z tworzeniem i zarządzaniem obrazami konfiguracyjnymi oraz aktualizacją oprogramowania.</w:t>
            </w:r>
          </w:p>
          <w:p w14:paraId="7C47BAB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66D2E9C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Kontroler musi zapewniać centralne zarządzenia licencjami, tzn. w architekturze sieci, w której występuję więcej niż jeden kontroler, jeden z kontrolerów musi pełnić funkcję tzw. serwera z licencjami, który automatycznie będzie przydzielał licencję pozostałym kontrolerom. </w:t>
            </w:r>
          </w:p>
        </w:tc>
        <w:tc>
          <w:tcPr>
            <w:tcW w:w="915" w:type="pct"/>
          </w:tcPr>
          <w:p w14:paraId="445F555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202F8F89" w14:textId="77777777" w:rsidTr="00837A10">
        <w:tc>
          <w:tcPr>
            <w:tcW w:w="217" w:type="pct"/>
          </w:tcPr>
          <w:p w14:paraId="35568472" w14:textId="77777777" w:rsidR="00635CBF" w:rsidRPr="009E4D99" w:rsidRDefault="00635CBF" w:rsidP="00635CBF">
            <w:pPr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" w:type="pct"/>
          </w:tcPr>
          <w:p w14:paraId="5323EC9E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Wymagania funkcjonalne</w:t>
            </w:r>
          </w:p>
        </w:tc>
        <w:tc>
          <w:tcPr>
            <w:tcW w:w="3157" w:type="pct"/>
          </w:tcPr>
          <w:p w14:paraId="2439561F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posiadać następujące parametry sieciowe:</w:t>
            </w:r>
          </w:p>
          <w:p w14:paraId="46A9AC3E" w14:textId="77777777" w:rsidR="00635CBF" w:rsidRPr="009E4D99" w:rsidRDefault="00635CBF" w:rsidP="00635CBF">
            <w:pPr>
              <w:pStyle w:val="Akapitzlist"/>
              <w:numPr>
                <w:ilvl w:val="0"/>
                <w:numId w:val="12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możliwość wdrożenia w warstwie 2 i 3 ISO/OSI; </w:t>
            </w:r>
          </w:p>
          <w:p w14:paraId="76419D36" w14:textId="77777777" w:rsidR="00635CBF" w:rsidRPr="009E4D99" w:rsidRDefault="00635CBF" w:rsidP="00635CBF">
            <w:pPr>
              <w:pStyle w:val="Akapitzlist"/>
              <w:numPr>
                <w:ilvl w:val="0"/>
                <w:numId w:val="12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wsparcie dla sieci VLAN w tym również </w:t>
            </w:r>
            <w:proofErr w:type="spellStart"/>
            <w:r w:rsidRPr="009E4D99">
              <w:rPr>
                <w:rFonts w:asciiTheme="minorHAnsi" w:hAnsiTheme="minorHAnsi" w:cstheme="minorHAnsi"/>
              </w:rPr>
              <w:t>trunk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802.1q;</w:t>
            </w:r>
          </w:p>
          <w:p w14:paraId="4E3926E3" w14:textId="77777777" w:rsidR="00635CBF" w:rsidRPr="009E4D99" w:rsidRDefault="00635CBF" w:rsidP="00635CBF">
            <w:pPr>
              <w:pStyle w:val="Akapitzlist"/>
              <w:numPr>
                <w:ilvl w:val="0"/>
                <w:numId w:val="12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wbudowany serwer DHCP;</w:t>
            </w:r>
          </w:p>
          <w:p w14:paraId="0195BF7D" w14:textId="77777777" w:rsidR="00635CBF" w:rsidRPr="009E4D99" w:rsidRDefault="00635CBF" w:rsidP="00635CBF">
            <w:pPr>
              <w:pStyle w:val="Akapitzlist"/>
              <w:numPr>
                <w:ilvl w:val="0"/>
                <w:numId w:val="12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obsługa SNMPv2, SNMPv3;</w:t>
            </w:r>
          </w:p>
          <w:p w14:paraId="68DFDCE6" w14:textId="77777777" w:rsidR="00635CBF" w:rsidRPr="009E4D99" w:rsidRDefault="00635CBF" w:rsidP="00635CBF">
            <w:pPr>
              <w:pStyle w:val="Akapitzlist"/>
              <w:numPr>
                <w:ilvl w:val="0"/>
                <w:numId w:val="12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routing dynamiczny OSPF.</w:t>
            </w:r>
          </w:p>
          <w:p w14:paraId="6F2A5020" w14:textId="77777777" w:rsidR="00635CBF" w:rsidRPr="009E4D99" w:rsidRDefault="00635CBF" w:rsidP="00837A10">
            <w:pPr>
              <w:pStyle w:val="Akapitzlist"/>
              <w:spacing w:line="264" w:lineRule="auto"/>
              <w:rPr>
                <w:rFonts w:asciiTheme="minorHAnsi" w:hAnsiTheme="minorHAnsi" w:cstheme="minorHAnsi"/>
              </w:rPr>
            </w:pPr>
          </w:p>
          <w:p w14:paraId="4550C87F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sieci WLAN musi obsługiwać co najmniej:</w:t>
            </w:r>
          </w:p>
          <w:p w14:paraId="47288721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78D4D26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Metody szyfrowania i kontroli połączeń: WEP,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dynamic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WEP, TKIP WPA, WPA2, AES-CCMP, EAP, PEAP, TLS, TTLS, LEAP, EAP-FAST , DES, 3DES, AES-CBC.</w:t>
            </w:r>
          </w:p>
          <w:p w14:paraId="1798BC5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Obsługę szyfrowania AES-CCM, TKIP i WEP centralnie na kontrolerze.</w:t>
            </w:r>
          </w:p>
          <w:p w14:paraId="597D55DA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Obsługę SSL i TLS, RC4 128-bit oraz RSA 1024 i 2048 bit.</w:t>
            </w:r>
          </w:p>
          <w:p w14:paraId="385371A6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743BC4E5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Autoryzację dostępu użytkowników: </w:t>
            </w:r>
          </w:p>
          <w:p w14:paraId="33FD6BFE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Typy uwierzytelnienia: IEEE 802.1X (EAP,LEAP,PEAP,EAP-TLS,EAP-TTLS, EAP-FAST), RFC 2548, RFC 2716 PPP EAP-TLS, RFC </w:t>
            </w:r>
            <w:r w:rsidRPr="009E4D99">
              <w:rPr>
                <w:rFonts w:asciiTheme="minorHAnsi" w:hAnsiTheme="minorHAnsi" w:cstheme="minorHAnsi"/>
              </w:rPr>
              <w:lastRenderedPageBreak/>
              <w:t xml:space="preserve">2865 Radius </w:t>
            </w:r>
            <w:proofErr w:type="spellStart"/>
            <w:r w:rsidRPr="009E4D99">
              <w:rPr>
                <w:rFonts w:asciiTheme="minorHAnsi" w:hAnsiTheme="minorHAnsi" w:cstheme="minorHAnsi"/>
              </w:rPr>
              <w:t>Authentication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, RFC 3576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dynamic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Auth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Ext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for Radius, RFC 3579 Radius suport for EAP, RFC 3580, 3748,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captive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portal”, 802.1X i MAC.</w:t>
            </w:r>
          </w:p>
          <w:p w14:paraId="1C24D135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4B7AA13D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Funkcję wykorzystania nazwy użytkownika, adresu IP, adresu MAC i klucza szyfrowanego do uwierzytelnienia.</w:t>
            </w:r>
          </w:p>
          <w:p w14:paraId="3A8889D6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Wsparcie dla autoryzacji, minimum: Microsoft NPS, CISCO NAC,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Juniper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NAC, Aruba NAC. </w:t>
            </w:r>
          </w:p>
          <w:p w14:paraId="231CA711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D42063A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Kontroler umożliwiać utworzenie nie mniej niż 16 SSID na jednym punkcie dostępowym. Dla każdego SSID musi istnieć możliwość definiowania oddzielnego typu szyfrowania, oddzielnych </w:t>
            </w:r>
            <w:proofErr w:type="spellStart"/>
            <w:r w:rsidRPr="009E4D99">
              <w:rPr>
                <w:rFonts w:asciiTheme="minorHAnsi" w:hAnsiTheme="minorHAnsi" w:cstheme="minorHAnsi"/>
              </w:rPr>
              <w:t>vlan</w:t>
            </w:r>
            <w:proofErr w:type="spellEnd"/>
            <w:r w:rsidRPr="009E4D99">
              <w:rPr>
                <w:rFonts w:asciiTheme="minorHAnsi" w:hAnsiTheme="minorHAnsi" w:cstheme="minorHAnsi"/>
              </w:rPr>
              <w:t>-ów i oddzielnego portalu „</w:t>
            </w:r>
            <w:proofErr w:type="spellStart"/>
            <w:r w:rsidRPr="009E4D99">
              <w:rPr>
                <w:rFonts w:asciiTheme="minorHAnsi" w:hAnsiTheme="minorHAnsi" w:cstheme="minorHAnsi"/>
              </w:rPr>
              <w:t>captive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portal”.</w:t>
            </w:r>
          </w:p>
          <w:p w14:paraId="08F5AAC0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53A44CC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Musi umożliwiać wykorzystanie mieszanego szyfrowania dla określonych SSID (np. WPA/TKIP i WPA2/AES).</w:t>
            </w:r>
          </w:p>
          <w:p w14:paraId="6121937A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6023A9D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Terminowanie sesji użytkowników sieci bezprzewodowej musi odbywać się na kontrolerze, nie na punkcie dostępowym. </w:t>
            </w:r>
          </w:p>
          <w:p w14:paraId="5337032E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Musi być dostępna opcja terminowania ruchu z sieci WLAN na punkcie dostępowym.</w:t>
            </w:r>
          </w:p>
          <w:p w14:paraId="0081DB66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0CA89CF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Uwierzytelnienie oraz autoryzacja musi być możliwa przy wykorzystaniu lokalnej bazy danych na kontrolerze oraz zewnętrznych serwerów uwierzytelniających.  </w:t>
            </w:r>
          </w:p>
          <w:p w14:paraId="4515950E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68040AAB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Kontroler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musi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wspierać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co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najmniej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następujące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  <w:lang w:val="en-US"/>
              </w:rPr>
              <w:t>serwery</w:t>
            </w:r>
            <w:proofErr w:type="spellEnd"/>
            <w:r w:rsidRPr="009E4D99">
              <w:rPr>
                <w:rFonts w:asciiTheme="minorHAnsi" w:hAnsiTheme="minorHAnsi" w:cstheme="minorHAnsi"/>
                <w:lang w:val="en-US"/>
              </w:rPr>
              <w:t xml:space="preserve"> AAA: Radius, LDAP, SSL Secure LDAP, TACACS+, Steel Belted Radius Server, Microsoft Active Directory, IAS Radius Server, Cisco ACS Server, RSA ACE Server, Interlink Radius Server, Infoblox, Free Radius.</w:t>
            </w:r>
          </w:p>
          <w:p w14:paraId="7E1A3CB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  <w:lang w:val="en-US"/>
              </w:rPr>
            </w:pPr>
          </w:p>
          <w:p w14:paraId="4F97A586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gwarantować automatyczne przełączenie z zewnętrznego serwera AAA na lokalną bazę danych w przypadku awarii serwerów uwierzytelniających.</w:t>
            </w:r>
          </w:p>
          <w:p w14:paraId="07B5E15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Musi istnieć mechanizm definiowania ról użytkowników oraz bazując na nich egzekwowania polityki dostępu.</w:t>
            </w:r>
          </w:p>
          <w:p w14:paraId="6791BFE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5D7B2AAD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zapewniać obsługę XML API do uwierzytelnienia.</w:t>
            </w:r>
          </w:p>
          <w:p w14:paraId="59210610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62F27E2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lastRenderedPageBreak/>
              <w:t>Zarządzanie kontrolerem musi odbywać się poprzez co najmniej następujące metody: interfejs przeglądarki Web (</w:t>
            </w:r>
            <w:proofErr w:type="spellStart"/>
            <w:r w:rsidRPr="009E4D99">
              <w:rPr>
                <w:rFonts w:asciiTheme="minorHAnsi" w:hAnsiTheme="minorHAnsi" w:cstheme="minorHAnsi"/>
              </w:rPr>
              <w:t>https</w:t>
            </w:r>
            <w:proofErr w:type="spellEnd"/>
            <w:r w:rsidRPr="009E4D99">
              <w:rPr>
                <w:rFonts w:asciiTheme="minorHAnsi" w:hAnsiTheme="minorHAnsi" w:cstheme="minorHAnsi"/>
              </w:rPr>
              <w:t>), linia komend przez SSH i dedykowany port konsoli.</w:t>
            </w:r>
          </w:p>
          <w:p w14:paraId="0BDDD4E4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Kontroler musi zapewniać wsparcie dla protokołów </w:t>
            </w:r>
            <w:proofErr w:type="spellStart"/>
            <w:r w:rsidRPr="009E4D99">
              <w:rPr>
                <w:rFonts w:asciiTheme="minorHAnsi" w:hAnsiTheme="minorHAnsi" w:cstheme="minorHAnsi"/>
              </w:rPr>
              <w:t>Bonjour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UPnP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i DLNA.</w:t>
            </w:r>
          </w:p>
          <w:p w14:paraId="583CEFF1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34CDC479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Kontroler musi umożliwiać stworzenie strony dla gości  (tzw. </w:t>
            </w:r>
            <w:proofErr w:type="spellStart"/>
            <w:r w:rsidRPr="009E4D99">
              <w:rPr>
                <w:rFonts w:asciiTheme="minorHAnsi" w:hAnsiTheme="minorHAnsi" w:cstheme="minorHAnsi"/>
              </w:rPr>
              <w:t>Captive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Portal).</w:t>
            </w:r>
          </w:p>
          <w:p w14:paraId="54F71A3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umożliwiać stworzenie dedykowanej strony (interfejsu) do tworzenia kont dostępu do sieci dla gości – strona przeznaczona dla osób nie pracujących w dziale IT (np. dla pracownika recepcji bądź portierni).</w:t>
            </w:r>
          </w:p>
        </w:tc>
        <w:tc>
          <w:tcPr>
            <w:tcW w:w="915" w:type="pct"/>
          </w:tcPr>
          <w:p w14:paraId="26B59C0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1C0848B7" w14:textId="77777777" w:rsidTr="00837A10">
        <w:tc>
          <w:tcPr>
            <w:tcW w:w="217" w:type="pct"/>
          </w:tcPr>
          <w:p w14:paraId="5BA25030" w14:textId="77777777" w:rsidR="00635CBF" w:rsidRPr="009E4D99" w:rsidRDefault="00635CBF" w:rsidP="00635CBF">
            <w:pPr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" w:type="pct"/>
          </w:tcPr>
          <w:p w14:paraId="7CEB1DF8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Wydajność i tablice</w:t>
            </w:r>
          </w:p>
        </w:tc>
        <w:tc>
          <w:tcPr>
            <w:tcW w:w="3157" w:type="pct"/>
          </w:tcPr>
          <w:p w14:paraId="62E9BFCF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być zgodny z następującymi parametrami ilościowymi/wydajnościowymi:</w:t>
            </w:r>
          </w:p>
          <w:p w14:paraId="3C7046D6" w14:textId="77777777" w:rsidR="00635CBF" w:rsidRPr="009E4D99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Możliwa liczba obsługiwanych punktów dostępowych nie mniej niż 20 z możliwością rozbudowy do 250.</w:t>
            </w:r>
          </w:p>
          <w:p w14:paraId="3A5A4307" w14:textId="77777777" w:rsidR="00635CBF" w:rsidRPr="009E4D99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Minimalna liczba obsługiwanych sieci VLAN 4096.</w:t>
            </w:r>
          </w:p>
          <w:p w14:paraId="33CA41BB" w14:textId="77777777" w:rsidR="00635CBF" w:rsidRPr="009E4D99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Tablica </w:t>
            </w:r>
            <w:proofErr w:type="spellStart"/>
            <w:r w:rsidRPr="009E4D99">
              <w:rPr>
                <w:rFonts w:asciiTheme="minorHAnsi" w:hAnsiTheme="minorHAnsi" w:cstheme="minorHAnsi"/>
              </w:rPr>
              <w:t>rouingu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OSPF co najmniej 1000 wpisów</w:t>
            </w:r>
          </w:p>
          <w:p w14:paraId="714862C5" w14:textId="77777777" w:rsidR="00635CBF" w:rsidRPr="009E4D99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Liczba obsługiwanych BSSID nie mniej niż 800.</w:t>
            </w:r>
          </w:p>
          <w:p w14:paraId="0102167B" w14:textId="77777777" w:rsidR="00635CBF" w:rsidRPr="009E4D99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Liczba aktywnych sesji zapory sieciowej nie mniej niż 1mln.</w:t>
            </w:r>
          </w:p>
          <w:p w14:paraId="48252A59" w14:textId="77777777" w:rsidR="00635CBF" w:rsidRPr="009E4D99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Liczba jednoczesnych tuneli GRE nie mniej niż 4096.</w:t>
            </w:r>
          </w:p>
          <w:p w14:paraId="54D684FA" w14:textId="77777777" w:rsidR="00635CBF" w:rsidRPr="009E4D99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Liczba jednocześnie obsługiwanych adresów MAC nie mniej niż 8000.</w:t>
            </w:r>
          </w:p>
          <w:p w14:paraId="44B85EA9" w14:textId="77777777" w:rsidR="00635CBF" w:rsidRPr="009E4D99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Liczba wpisów ARP nie mniej niż 8000</w:t>
            </w:r>
          </w:p>
          <w:p w14:paraId="70144C30" w14:textId="77777777" w:rsidR="00635CBF" w:rsidRPr="009E4D99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Liczba klientów DHCP nie mniej niż 8000 </w:t>
            </w:r>
          </w:p>
          <w:p w14:paraId="55BBC2A0" w14:textId="77777777" w:rsidR="00635CBF" w:rsidRPr="002C6A94" w:rsidRDefault="00635CBF" w:rsidP="00635CBF">
            <w:pPr>
              <w:pStyle w:val="Akapitzlist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Przepustowość interfejsu fizycznego co najmniej 10 </w:t>
            </w:r>
            <w:proofErr w:type="spellStart"/>
            <w:r w:rsidRPr="009E4D99">
              <w:rPr>
                <w:rFonts w:asciiTheme="minorHAnsi" w:hAnsiTheme="minorHAnsi" w:cstheme="minorHAnsi"/>
              </w:rPr>
              <w:t>Gbps</w:t>
            </w:r>
            <w:proofErr w:type="spellEnd"/>
            <w:r w:rsidRPr="009E4D9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15" w:type="pct"/>
          </w:tcPr>
          <w:p w14:paraId="1F26514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700364C4" w14:textId="77777777" w:rsidTr="00837A10">
        <w:tc>
          <w:tcPr>
            <w:tcW w:w="217" w:type="pct"/>
          </w:tcPr>
          <w:p w14:paraId="04DA5200" w14:textId="77777777" w:rsidR="00635CBF" w:rsidRPr="009E4D99" w:rsidRDefault="00635CBF" w:rsidP="00635CBF">
            <w:pPr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" w:type="pct"/>
          </w:tcPr>
          <w:p w14:paraId="46888259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Zarządzanie pasmem radiowym</w:t>
            </w:r>
          </w:p>
        </w:tc>
        <w:tc>
          <w:tcPr>
            <w:tcW w:w="3157" w:type="pct"/>
          </w:tcPr>
          <w:p w14:paraId="7DFD5A95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posiadać obsługę transmisji różnego typu danych w jednej sieci:</w:t>
            </w:r>
          </w:p>
          <w:p w14:paraId="7B89068D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Integracja jednoczesnej transmisji danych i głosu.</w:t>
            </w:r>
          </w:p>
          <w:p w14:paraId="52CD5C50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2B5B441A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Obsługa </w:t>
            </w:r>
            <w:proofErr w:type="spellStart"/>
            <w:r w:rsidRPr="009E4D99">
              <w:rPr>
                <w:rFonts w:asciiTheme="minorHAnsi" w:hAnsiTheme="minorHAnsi" w:cstheme="minorHAnsi"/>
              </w:rPr>
              <w:t>QoS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Voice </w:t>
            </w:r>
            <w:proofErr w:type="spellStart"/>
            <w:r w:rsidRPr="009E4D99">
              <w:rPr>
                <w:rFonts w:asciiTheme="minorHAnsi" w:hAnsiTheme="minorHAnsi" w:cstheme="minorHAnsi"/>
              </w:rPr>
              <w:t>Flow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, SIP,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Spectralink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SVP, Cisco SCCP,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Vocera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ALGs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, kolejkowanie w powietrzu, obsługa 802.11e-WMM, U-APSD, T-SPEC, SIP </w:t>
            </w:r>
            <w:proofErr w:type="spellStart"/>
            <w:r w:rsidRPr="009E4D99">
              <w:rPr>
                <w:rFonts w:asciiTheme="minorHAnsi" w:hAnsiTheme="minorHAnsi" w:cstheme="minorHAnsi"/>
              </w:rPr>
              <w:t>authentication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tracking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Diff-serv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marking</w:t>
            </w:r>
            <w:proofErr w:type="spellEnd"/>
            <w:r w:rsidRPr="009E4D99">
              <w:rPr>
                <w:rFonts w:asciiTheme="minorHAnsi" w:hAnsiTheme="minorHAnsi" w:cstheme="minorHAnsi"/>
              </w:rPr>
              <w:t>, 802.1p.</w:t>
            </w:r>
          </w:p>
          <w:p w14:paraId="67506785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2A03D80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Musi obsługiwać szybkie przełączanie się klientów pomiędzy punktami dostępowymi (tzw. fast </w:t>
            </w:r>
            <w:proofErr w:type="spellStart"/>
            <w:r w:rsidRPr="009E4D99">
              <w:rPr>
                <w:rFonts w:asciiTheme="minorHAnsi" w:hAnsiTheme="minorHAnsi" w:cstheme="minorHAnsi"/>
              </w:rPr>
              <w:t>roaming</w:t>
            </w:r>
            <w:proofErr w:type="spellEnd"/>
            <w:r w:rsidRPr="009E4D99">
              <w:rPr>
                <w:rFonts w:asciiTheme="minorHAnsi" w:hAnsiTheme="minorHAnsi" w:cstheme="minorHAnsi"/>
              </w:rPr>
              <w:t>).</w:t>
            </w:r>
          </w:p>
          <w:p w14:paraId="2864055C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202E5432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Ograniczanie pasma dla użytkownika oraz dla roli użytkownika.</w:t>
            </w:r>
          </w:p>
          <w:p w14:paraId="2C60B75D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567434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lastRenderedPageBreak/>
              <w:t>Ograniczenie pasma dla poszczególnych aplikacji.</w:t>
            </w:r>
          </w:p>
          <w:p w14:paraId="358CC220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74001C7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Ograniczenie pasma dla poszczególnych SSID.</w:t>
            </w:r>
          </w:p>
          <w:p w14:paraId="4350EF1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2F090D5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posiadać funkcję adaptacyjnego zarządzania pasmem radiowym:</w:t>
            </w:r>
          </w:p>
          <w:p w14:paraId="31F1088E" w14:textId="77777777" w:rsidR="00635CBF" w:rsidRPr="009E4D99" w:rsidRDefault="00635CBF" w:rsidP="00635CBF">
            <w:pPr>
              <w:pStyle w:val="Akapitzlist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Automatyczne definiowanie kanału pracy oraz mocy sygnału dla poszczególnych punktów dostępowych przy uwzględnieniu warunków oraz otoczenia, w którym pracują punkty dostępowe.</w:t>
            </w:r>
          </w:p>
          <w:p w14:paraId="06E20CE0" w14:textId="77777777" w:rsidR="00635CBF" w:rsidRPr="009E4D99" w:rsidRDefault="00635CBF" w:rsidP="00635CBF">
            <w:pPr>
              <w:pStyle w:val="Akapitzlist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Stałe monitorowanie pasma oraz usług.</w:t>
            </w:r>
          </w:p>
          <w:p w14:paraId="2914A652" w14:textId="77777777" w:rsidR="00635CBF" w:rsidRPr="009E4D99" w:rsidRDefault="00635CBF" w:rsidP="00635CBF">
            <w:pPr>
              <w:pStyle w:val="Akapitzlist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Przełączenie AP w tryb pracy monitorowania sieci bezprzewodowej w przypadku wystąpienie interferencji między kanałowymi. </w:t>
            </w:r>
          </w:p>
          <w:p w14:paraId="183D736E" w14:textId="77777777" w:rsidR="00635CBF" w:rsidRPr="009E4D99" w:rsidRDefault="00635CBF" w:rsidP="00635CBF">
            <w:pPr>
              <w:pStyle w:val="Akapitzlist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Rozkład ruchu pomiędzy różnymi punkami dostępowymi bazując na ilości użytkowników oraz utylizacji pasma.</w:t>
            </w:r>
          </w:p>
          <w:p w14:paraId="0881FC0F" w14:textId="77777777" w:rsidR="00635CBF" w:rsidRPr="009E4D99" w:rsidRDefault="00635CBF" w:rsidP="00635CBF">
            <w:pPr>
              <w:pStyle w:val="Akapitzlist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Przełączania użytkowników zdolnych pracować w szybszym paśmie do pracy w tymże paśmie.</w:t>
            </w:r>
          </w:p>
          <w:p w14:paraId="7DAF8EA8" w14:textId="77777777" w:rsidR="00635CBF" w:rsidRPr="009E4D99" w:rsidRDefault="00635CBF" w:rsidP="00635CBF">
            <w:pPr>
              <w:pStyle w:val="Akapitzlist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Zapewnienie sprawiedliwego dostępu do medium w środowisku, w który znajdują się klienci pracujący zgodnie ze standardami (802.11ac, 11n, 11g, 11a, 11b).</w:t>
            </w:r>
          </w:p>
          <w:p w14:paraId="5300C09C" w14:textId="77777777" w:rsidR="00635CBF" w:rsidRPr="009E4D99" w:rsidRDefault="00635CBF" w:rsidP="00635CBF">
            <w:pPr>
              <w:pStyle w:val="Akapitzlist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Wykrywanie interferencji oraz miejsc bez pokrycia sygnału.</w:t>
            </w:r>
          </w:p>
          <w:p w14:paraId="5EEA0AFE" w14:textId="77777777" w:rsidR="00635CBF" w:rsidRPr="009E4D99" w:rsidRDefault="00635CBF" w:rsidP="00635CBF">
            <w:pPr>
              <w:pStyle w:val="Akapitzlist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Wsparcie dla 802.11h, 802.11k, 802.11r, 802.11v, 802.11w.</w:t>
            </w:r>
          </w:p>
          <w:p w14:paraId="53B4A8CF" w14:textId="77777777" w:rsidR="00635CBF" w:rsidRPr="002C6A94" w:rsidRDefault="00635CBF" w:rsidP="00635CBF">
            <w:pPr>
              <w:pStyle w:val="Akapitzlist"/>
              <w:numPr>
                <w:ilvl w:val="0"/>
                <w:numId w:val="14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Integracja z systemami bezpieczeństwa firm trzecich poprzez wbudowane API.</w:t>
            </w:r>
          </w:p>
        </w:tc>
        <w:tc>
          <w:tcPr>
            <w:tcW w:w="915" w:type="pct"/>
          </w:tcPr>
          <w:p w14:paraId="54BCF4AD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07384033" w14:textId="77777777" w:rsidTr="00837A10">
        <w:tc>
          <w:tcPr>
            <w:tcW w:w="217" w:type="pct"/>
          </w:tcPr>
          <w:p w14:paraId="4D3D9DD3" w14:textId="77777777" w:rsidR="00635CBF" w:rsidRPr="009E4D99" w:rsidRDefault="00635CBF" w:rsidP="00635CBF">
            <w:pPr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" w:type="pct"/>
          </w:tcPr>
          <w:p w14:paraId="4FDC93C6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Zapora Sieciowa</w:t>
            </w:r>
          </w:p>
        </w:tc>
        <w:tc>
          <w:tcPr>
            <w:tcW w:w="3157" w:type="pct"/>
          </w:tcPr>
          <w:p w14:paraId="5C1DF0E3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posiadać funkcję wbudowanej zapory sieciowej, posiadającej, co najmniej następujące własności:</w:t>
            </w:r>
          </w:p>
          <w:p w14:paraId="03AF2C21" w14:textId="77777777" w:rsidR="00635CBF" w:rsidRPr="009E4D99" w:rsidRDefault="00635CBF" w:rsidP="00635CBF">
            <w:pPr>
              <w:pStyle w:val="Akapitzlist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Inspekcja pakietów z uwzględnieniem reguł bazujących na: użytkownikach, rolach, protokołach i portach, adresacji IP, lokalizacji, czasie dnia.</w:t>
            </w:r>
          </w:p>
          <w:p w14:paraId="723CA489" w14:textId="77777777" w:rsidR="00635CBF" w:rsidRPr="009E4D99" w:rsidRDefault="00635CBF" w:rsidP="00635CBF">
            <w:pPr>
              <w:pStyle w:val="Akapitzlist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Kopiowanie (mirroring) sesji.</w:t>
            </w:r>
          </w:p>
          <w:p w14:paraId="1B80FE9A" w14:textId="77777777" w:rsidR="00635CBF" w:rsidRPr="009E4D99" w:rsidRDefault="00635CBF" w:rsidP="00635CBF">
            <w:pPr>
              <w:pStyle w:val="Akapitzlist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Szczegółowe logi (per pakiet) do późniejszej analizy.</w:t>
            </w:r>
          </w:p>
          <w:p w14:paraId="3EB423E6" w14:textId="77777777" w:rsidR="00635CBF" w:rsidRPr="009E4D99" w:rsidRDefault="00635CBF" w:rsidP="00635CBF">
            <w:pPr>
              <w:pStyle w:val="Akapitzlist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ALG (Application </w:t>
            </w:r>
            <w:proofErr w:type="spellStart"/>
            <w:r w:rsidRPr="009E4D99">
              <w:rPr>
                <w:rFonts w:asciiTheme="minorHAnsi" w:hAnsiTheme="minorHAnsi" w:cstheme="minorHAnsi"/>
              </w:rPr>
              <w:t>Layer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Gateway) co najmniej dla protokołów: FTP, TFTP, SIP, SCCP, SVP, NOE, RTSP,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Vocera</w:t>
            </w:r>
            <w:proofErr w:type="spellEnd"/>
            <w:r w:rsidRPr="009E4D99">
              <w:rPr>
                <w:rFonts w:asciiTheme="minorHAnsi" w:hAnsiTheme="minorHAnsi" w:cstheme="minorHAnsi"/>
              </w:rPr>
              <w:t>, PPTP.</w:t>
            </w:r>
          </w:p>
          <w:p w14:paraId="1FD2131C" w14:textId="77777777" w:rsidR="00635CBF" w:rsidRPr="009E4D99" w:rsidRDefault="00635CBF" w:rsidP="00635CBF">
            <w:pPr>
              <w:pStyle w:val="Akapitzlist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Translacja źródłowa, docelowa adresów IP.</w:t>
            </w:r>
          </w:p>
          <w:p w14:paraId="5933E9DE" w14:textId="77777777" w:rsidR="00635CBF" w:rsidRPr="009E4D99" w:rsidRDefault="00635CBF" w:rsidP="00635CBF">
            <w:pPr>
              <w:pStyle w:val="Akapitzlist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Identyfikacja i blokowanie ataków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DoS</w:t>
            </w:r>
            <w:proofErr w:type="spellEnd"/>
            <w:r w:rsidRPr="009E4D99">
              <w:rPr>
                <w:rFonts w:asciiTheme="minorHAnsi" w:hAnsiTheme="minorHAnsi" w:cstheme="minorHAnsi"/>
              </w:rPr>
              <w:t>.</w:t>
            </w:r>
          </w:p>
          <w:p w14:paraId="379FDB8A" w14:textId="77777777" w:rsidR="00635CBF" w:rsidRPr="009E4D99" w:rsidRDefault="00635CBF" w:rsidP="00635CBF">
            <w:pPr>
              <w:pStyle w:val="Akapitzlist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Obsługa protokołu GRE.</w:t>
            </w:r>
          </w:p>
          <w:p w14:paraId="0AB61A92" w14:textId="77777777" w:rsidR="00635CBF" w:rsidRPr="009E4D99" w:rsidRDefault="00635CBF" w:rsidP="00635CBF">
            <w:pPr>
              <w:pStyle w:val="Akapitzlist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</w:rPr>
            </w:pPr>
            <w:proofErr w:type="spellStart"/>
            <w:r w:rsidRPr="009E4D99">
              <w:rPr>
                <w:rFonts w:asciiTheme="minorHAnsi" w:hAnsiTheme="minorHAnsi" w:cstheme="minorHAnsi"/>
              </w:rPr>
              <w:t>Deep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packet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inspection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(DPI). </w:t>
            </w:r>
          </w:p>
          <w:p w14:paraId="072619ED" w14:textId="77777777" w:rsidR="00635CBF" w:rsidRPr="002C6A94" w:rsidRDefault="00635CBF" w:rsidP="00635CBF">
            <w:pPr>
              <w:pStyle w:val="Akapitzlist"/>
              <w:numPr>
                <w:ilvl w:val="0"/>
                <w:numId w:val="13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lastRenderedPageBreak/>
              <w:t>Możliwość rozpoznawania oraz tworzenia reguł opartych na aplikacjach, których używają klienci wifi.</w:t>
            </w:r>
          </w:p>
        </w:tc>
        <w:tc>
          <w:tcPr>
            <w:tcW w:w="915" w:type="pct"/>
          </w:tcPr>
          <w:p w14:paraId="5BBD4621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06C4331E" w14:textId="77777777" w:rsidTr="00837A10">
        <w:tc>
          <w:tcPr>
            <w:tcW w:w="217" w:type="pct"/>
          </w:tcPr>
          <w:p w14:paraId="1403A0B3" w14:textId="77777777" w:rsidR="00635CBF" w:rsidRPr="009E4D99" w:rsidRDefault="00635CBF" w:rsidP="00635CBF">
            <w:pPr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" w:type="pct"/>
          </w:tcPr>
          <w:p w14:paraId="6A38A108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WIPS/WIDS</w:t>
            </w:r>
          </w:p>
        </w:tc>
        <w:tc>
          <w:tcPr>
            <w:tcW w:w="3157" w:type="pct"/>
          </w:tcPr>
          <w:p w14:paraId="19869DFB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Kontroler musi posiadać funkcję systemu WIDS/ WIPS. Moduł funkcjonalny WIPS musi posiadać co najmniej następujące funkcje: </w:t>
            </w:r>
          </w:p>
          <w:p w14:paraId="5C675324" w14:textId="77777777" w:rsidR="00635CBF" w:rsidRPr="009E4D99" w:rsidRDefault="00635CBF" w:rsidP="00635CBF">
            <w:pPr>
              <w:pStyle w:val="Akapitzlist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Detekcja i identyfikacja lokalizacji obcych punktów dostępowych (</w:t>
            </w:r>
            <w:proofErr w:type="spellStart"/>
            <w:r w:rsidRPr="009E4D99">
              <w:rPr>
                <w:rFonts w:asciiTheme="minorHAnsi" w:hAnsiTheme="minorHAnsi" w:cstheme="minorHAnsi"/>
              </w:rPr>
              <w:t>rogue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AP). Automatyczna klasyfikacja obcych urządzeń i możliwość ich blokowania poprzez wysyłanie odpowiednio spreparowanych pakietów.</w:t>
            </w:r>
          </w:p>
          <w:p w14:paraId="02ED6552" w14:textId="77777777" w:rsidR="00635CBF" w:rsidRPr="009E4D99" w:rsidRDefault="00635CBF" w:rsidP="00635CBF">
            <w:pPr>
              <w:pStyle w:val="Akapitzlist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Identyfikacja i możliwość blokowania sieci </w:t>
            </w:r>
            <w:proofErr w:type="spellStart"/>
            <w:r w:rsidRPr="009E4D99">
              <w:rPr>
                <w:rFonts w:asciiTheme="minorHAnsi" w:hAnsiTheme="minorHAnsi" w:cstheme="minorHAnsi"/>
              </w:rPr>
              <w:t>Adhoc</w:t>
            </w:r>
            <w:proofErr w:type="spellEnd"/>
          </w:p>
          <w:p w14:paraId="6854BB13" w14:textId="77777777" w:rsidR="00635CBF" w:rsidRPr="009E4D99" w:rsidRDefault="00635CBF" w:rsidP="00635CBF">
            <w:pPr>
              <w:pStyle w:val="Akapitzlist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Identyfikacja anomalii sieciowych, jak </w:t>
            </w:r>
            <w:proofErr w:type="spellStart"/>
            <w:r w:rsidRPr="009E4D99">
              <w:rPr>
                <w:rFonts w:asciiTheme="minorHAnsi" w:hAnsiTheme="minorHAnsi" w:cstheme="minorHAnsi"/>
              </w:rPr>
              <w:t>wireless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bridge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czy Windows </w:t>
            </w:r>
            <w:proofErr w:type="spellStart"/>
            <w:r w:rsidRPr="009E4D99">
              <w:rPr>
                <w:rFonts w:asciiTheme="minorHAnsi" w:hAnsiTheme="minorHAnsi" w:cstheme="minorHAnsi"/>
              </w:rPr>
              <w:t>client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bridging</w:t>
            </w:r>
            <w:proofErr w:type="spellEnd"/>
          </w:p>
          <w:p w14:paraId="1599C244" w14:textId="77777777" w:rsidR="00635CBF" w:rsidRPr="009E4D99" w:rsidRDefault="00635CBF" w:rsidP="00635CBF">
            <w:pPr>
              <w:pStyle w:val="Akapitzlist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Ochrona przed atakami sieciowymi na sieć bezprzewodową, m.in.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DoS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, Management </w:t>
            </w:r>
            <w:proofErr w:type="spellStart"/>
            <w:r w:rsidRPr="009E4D99">
              <w:rPr>
                <w:rFonts w:asciiTheme="minorHAnsi" w:hAnsiTheme="minorHAnsi" w:cstheme="minorHAnsi"/>
              </w:rPr>
              <w:t>Frame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Flood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fake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AP,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Airjack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, ASLEAP,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null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probe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response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E4D99">
              <w:rPr>
                <w:rFonts w:asciiTheme="minorHAnsi" w:hAnsiTheme="minorHAnsi" w:cstheme="minorHAnsi"/>
              </w:rPr>
              <w:t>detection</w:t>
            </w:r>
            <w:proofErr w:type="spellEnd"/>
            <w:r w:rsidRPr="009E4D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E4D99">
              <w:rPr>
                <w:rFonts w:asciiTheme="minorHAnsi" w:hAnsiTheme="minorHAnsi" w:cstheme="minorHAnsi"/>
              </w:rPr>
              <w:t>Netstumbler</w:t>
            </w:r>
            <w:proofErr w:type="spellEnd"/>
          </w:p>
          <w:p w14:paraId="46BE6692" w14:textId="77777777" w:rsidR="00635CBF" w:rsidRPr="009E4D99" w:rsidRDefault="00635CBF" w:rsidP="00635CBF">
            <w:pPr>
              <w:pStyle w:val="Akapitzlist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Identyfikacja błędów konfiguracji klientów WLAN</w:t>
            </w:r>
          </w:p>
          <w:p w14:paraId="1171CDE7" w14:textId="77777777" w:rsidR="00635CBF" w:rsidRPr="009E4D99" w:rsidRDefault="00635CBF" w:rsidP="00635CBF">
            <w:pPr>
              <w:pStyle w:val="Akapitzlist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Identyfikacja podszywania się pod autoryzowane punkty dostępowe</w:t>
            </w:r>
          </w:p>
          <w:p w14:paraId="55F4C8BF" w14:textId="77777777" w:rsidR="00635CBF" w:rsidRPr="009E4D99" w:rsidRDefault="00635CBF" w:rsidP="00635CBF">
            <w:pPr>
              <w:pStyle w:val="Akapitzlist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Kontroler musi posiadać funkcję analizatora widma. Włączenie analizatora widma musi być możliwe w zamawianych dwuradiowych punktach dostępowych w trybie pracy wyłącznie jako analizator oraz w trybie hybrydowym, gdzie punkt zarówno analizuje widmo jak i obsługuje ruch użytkowników.</w:t>
            </w:r>
          </w:p>
          <w:p w14:paraId="2AC61936" w14:textId="77777777" w:rsidR="00635CBF" w:rsidRPr="002C6A94" w:rsidRDefault="00635CBF" w:rsidP="00635CBF">
            <w:pPr>
              <w:pStyle w:val="Akapitzlist"/>
              <w:numPr>
                <w:ilvl w:val="0"/>
                <w:numId w:val="15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Jeżeli funkcjonalności WIPS/WIDS opisane powyżej wymagają dodatkowych licencji to licencje te są wymagane w chwili uruchomienia systemu. </w:t>
            </w:r>
          </w:p>
        </w:tc>
        <w:tc>
          <w:tcPr>
            <w:tcW w:w="915" w:type="pct"/>
          </w:tcPr>
          <w:p w14:paraId="0CC1ED95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635CBF" w:rsidRPr="009E4D99" w14:paraId="05AC2117" w14:textId="77777777" w:rsidTr="00837A10">
        <w:tc>
          <w:tcPr>
            <w:tcW w:w="217" w:type="pct"/>
          </w:tcPr>
          <w:p w14:paraId="2FE9AC0A" w14:textId="77777777" w:rsidR="00635CBF" w:rsidRPr="009E4D99" w:rsidRDefault="00635CBF" w:rsidP="00635CBF">
            <w:pPr>
              <w:numPr>
                <w:ilvl w:val="0"/>
                <w:numId w:val="21"/>
              </w:num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" w:type="pct"/>
          </w:tcPr>
          <w:p w14:paraId="3279C091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Warunki gwarancji</w:t>
            </w:r>
          </w:p>
          <w:p w14:paraId="03DD58B7" w14:textId="77777777" w:rsidR="00635CBF" w:rsidRPr="009E4D99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57" w:type="pct"/>
          </w:tcPr>
          <w:p w14:paraId="5DA11662" w14:textId="77777777" w:rsidR="00635CBF" w:rsidRPr="009E4D99" w:rsidRDefault="00635CBF" w:rsidP="00635CBF">
            <w:pPr>
              <w:pStyle w:val="Akapitzlist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Minimum 3 lenia gwarancja producenta obejmująca oprogramowanie kontrolera.</w:t>
            </w:r>
          </w:p>
          <w:p w14:paraId="07E48665" w14:textId="77777777" w:rsidR="00635CBF" w:rsidRPr="009E4D99" w:rsidRDefault="00635CBF" w:rsidP="00635CBF">
            <w:pPr>
              <w:pStyle w:val="Akapitzlist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Gwarancja musi zapewniać dostęp do poprawek oprogramowania urządzenia oraz wsparcia technicznego w trybie 24x7. </w:t>
            </w:r>
          </w:p>
          <w:p w14:paraId="65048D88" w14:textId="77777777" w:rsidR="00635CBF" w:rsidRPr="009E4D99" w:rsidRDefault="00635CBF" w:rsidP="00635CBF">
            <w:pPr>
              <w:pStyle w:val="Akapitzlist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Całość świadczeń gwarancyjnych musi być realizowana bezpośrednio przez producenta sprzętu lub podmiot przez niego autoryzowany. </w:t>
            </w:r>
          </w:p>
          <w:p w14:paraId="7AB68720" w14:textId="77777777" w:rsidR="00635CBF" w:rsidRPr="009E4D99" w:rsidRDefault="00635CBF" w:rsidP="00635CBF">
            <w:pPr>
              <w:pStyle w:val="Akapitzlist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Zamawiający musi mieć bezpośredni dostęp do wsparcia technicznego producenta.</w:t>
            </w:r>
          </w:p>
          <w:p w14:paraId="476AC5F8" w14:textId="77777777" w:rsidR="00635CBF" w:rsidRPr="009E4D99" w:rsidRDefault="00635CBF" w:rsidP="00635CBF">
            <w:pPr>
              <w:pStyle w:val="Akapitzlist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Wszystkie urządzenia muszą pochodzić z oficjalnego kanału dystrybucji producenta na terenie Polski. </w:t>
            </w:r>
          </w:p>
          <w:p w14:paraId="663991EF" w14:textId="77777777" w:rsidR="00635CBF" w:rsidRPr="009E4D99" w:rsidRDefault="00635CBF" w:rsidP="00635CBF">
            <w:pPr>
              <w:pStyle w:val="Akapitzlist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 xml:space="preserve">Zamawiający zastrzega sobie prawo do sprawdzenia legalności dostawy bezpośrednio u polskiego </w:t>
            </w:r>
            <w:r w:rsidRPr="009E4D99">
              <w:rPr>
                <w:rFonts w:asciiTheme="minorHAnsi" w:hAnsiTheme="minorHAnsi" w:cstheme="minorHAnsi"/>
              </w:rPr>
              <w:lastRenderedPageBreak/>
              <w:t>przedstawiciela producenta, w szczególności ważności i zakresu uprawnień licencyjnych oraz gwarancyjnych.</w:t>
            </w:r>
          </w:p>
          <w:p w14:paraId="49A06BAB" w14:textId="77777777" w:rsidR="00635CBF" w:rsidRPr="009E4D99" w:rsidRDefault="00635CBF" w:rsidP="00635CBF">
            <w:pPr>
              <w:pStyle w:val="Akapitzlist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Wszystkie elementy rozwiązania muszą pochodzić od jednego producenta.</w:t>
            </w:r>
          </w:p>
          <w:p w14:paraId="2A4F63E7" w14:textId="77777777" w:rsidR="00635CBF" w:rsidRPr="009E4D99" w:rsidRDefault="00635CBF" w:rsidP="00635CBF">
            <w:pPr>
              <w:pStyle w:val="Akapitzlist"/>
              <w:numPr>
                <w:ilvl w:val="0"/>
                <w:numId w:val="18"/>
              </w:numPr>
              <w:spacing w:line="264" w:lineRule="auto"/>
              <w:rPr>
                <w:rFonts w:asciiTheme="minorHAnsi" w:hAnsiTheme="minorHAnsi" w:cstheme="minorHAnsi"/>
              </w:rPr>
            </w:pPr>
            <w:r w:rsidRPr="009E4D99">
              <w:rPr>
                <w:rFonts w:asciiTheme="minorHAnsi" w:hAnsiTheme="minorHAnsi" w:cstheme="minorHAnsi"/>
              </w:rPr>
              <w:t>Wszystkie dostarczone licencje i obsługiwane funkcje muszą być permanentne, nie dopuszcza się licencji ograniczonych czasowo.</w:t>
            </w:r>
          </w:p>
        </w:tc>
        <w:tc>
          <w:tcPr>
            <w:tcW w:w="915" w:type="pct"/>
          </w:tcPr>
          <w:p w14:paraId="42B85428" w14:textId="77777777" w:rsidR="00635CBF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Wymiar gwarancji: ..……. lata</w:t>
            </w:r>
          </w:p>
          <w:p w14:paraId="3481680F" w14:textId="77777777" w:rsidR="00635CBF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6381E602" w14:textId="77777777" w:rsidR="00635CBF" w:rsidRDefault="00635CBF" w:rsidP="00837A10">
            <w:pPr>
              <w:tabs>
                <w:tab w:val="left" w:pos="129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Pozostałe </w:t>
            </w:r>
          </w:p>
          <w:p w14:paraId="0961BD69" w14:textId="77777777" w:rsidR="00635CBF" w:rsidRPr="001524D8" w:rsidRDefault="00635CBF" w:rsidP="00837A10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wymagania: ……………………. </w:t>
            </w:r>
            <w:r w:rsidRPr="000B6029">
              <w:rPr>
                <w:rFonts w:asciiTheme="minorHAnsi" w:hAnsiTheme="minorHAnsi" w:cstheme="minorHAnsi"/>
                <w:i/>
                <w:iCs/>
                <w:color w:val="000000"/>
              </w:rPr>
              <w:t>/wpisać TAK lub NIE/</w:t>
            </w:r>
          </w:p>
        </w:tc>
      </w:tr>
    </w:tbl>
    <w:p w14:paraId="377E2ED2" w14:textId="77777777" w:rsidR="00635CBF" w:rsidRDefault="00635CBF" w:rsidP="00635CBF"/>
    <w:p w14:paraId="7ED7025B" w14:textId="77777777" w:rsidR="00635CBF" w:rsidRDefault="00635CBF" w:rsidP="00635CBF">
      <w:pPr>
        <w:spacing w:line="264" w:lineRule="auto"/>
        <w:jc w:val="right"/>
        <w:rPr>
          <w:rFonts w:asciiTheme="minorHAnsi" w:hAnsiTheme="minorHAnsi" w:cstheme="minorHAnsi"/>
        </w:rPr>
      </w:pPr>
    </w:p>
    <w:p w14:paraId="1982559F" w14:textId="77777777" w:rsidR="00635CBF" w:rsidRDefault="00635CBF" w:rsidP="00635CBF">
      <w:pPr>
        <w:spacing w:line="264" w:lineRule="auto"/>
        <w:jc w:val="right"/>
        <w:rPr>
          <w:rFonts w:asciiTheme="minorHAnsi" w:hAnsiTheme="minorHAnsi" w:cstheme="minorHAnsi"/>
        </w:rPr>
      </w:pPr>
    </w:p>
    <w:p w14:paraId="381B7247" w14:textId="77777777" w:rsidR="00635CBF" w:rsidRDefault="00635CBF" w:rsidP="00635CBF">
      <w:pPr>
        <w:spacing w:line="264" w:lineRule="auto"/>
        <w:jc w:val="right"/>
        <w:rPr>
          <w:rFonts w:asciiTheme="minorHAnsi" w:hAnsiTheme="minorHAnsi" w:cstheme="minorHAnsi"/>
        </w:rPr>
      </w:pPr>
    </w:p>
    <w:p w14:paraId="0FFBEC81" w14:textId="77777777" w:rsidR="00635CBF" w:rsidRPr="003C7592" w:rsidRDefault="00635CBF" w:rsidP="00635CB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3C7592">
        <w:rPr>
          <w:rFonts w:asciiTheme="minorHAnsi" w:hAnsiTheme="minorHAnsi" w:cstheme="minorHAnsi"/>
          <w:szCs w:val="24"/>
        </w:rPr>
        <w:t>...............................................................................</w:t>
      </w:r>
    </w:p>
    <w:p w14:paraId="4EACDB1E" w14:textId="77777777" w:rsidR="00635CBF" w:rsidRPr="004D70BA" w:rsidRDefault="00635CBF" w:rsidP="00635CBF">
      <w:pPr>
        <w:autoSpaceDE w:val="0"/>
        <w:autoSpaceDN w:val="0"/>
        <w:adjustRightInd w:val="0"/>
        <w:spacing w:line="264" w:lineRule="auto"/>
        <w:ind w:left="5606" w:firstLine="66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4D70BA">
        <w:rPr>
          <w:rFonts w:asciiTheme="minorHAnsi" w:eastAsia="CenturyGothic,Italic" w:hAnsiTheme="minorHAnsi" w:cstheme="minorHAnsi"/>
          <w:i/>
          <w:iCs/>
          <w:sz w:val="18"/>
          <w:szCs w:val="18"/>
        </w:rPr>
        <w:t>podpis Wykonawcy</w:t>
      </w:r>
    </w:p>
    <w:p w14:paraId="585EE7F6" w14:textId="77777777" w:rsidR="00635CBF" w:rsidRDefault="00635CBF" w:rsidP="00635CBF">
      <w:pPr>
        <w:spacing w:line="264" w:lineRule="auto"/>
        <w:jc w:val="right"/>
        <w:rPr>
          <w:rFonts w:asciiTheme="minorHAnsi" w:hAnsiTheme="minorHAnsi" w:cstheme="minorHAnsi"/>
        </w:rPr>
      </w:pPr>
    </w:p>
    <w:p w14:paraId="4BF5AEF2" w14:textId="77777777" w:rsidR="00635CBF" w:rsidRPr="003C7592" w:rsidRDefault="00635CBF" w:rsidP="00635CBF">
      <w:pPr>
        <w:spacing w:line="264" w:lineRule="auto"/>
        <w:jc w:val="right"/>
        <w:rPr>
          <w:rFonts w:asciiTheme="minorHAnsi" w:hAnsiTheme="minorHAnsi" w:cstheme="minorHAnsi"/>
        </w:rPr>
      </w:pPr>
    </w:p>
    <w:p w14:paraId="2B4546F1" w14:textId="77777777" w:rsidR="00635CBF" w:rsidRDefault="00635CBF" w:rsidP="00635CB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BBF5AE7" w14:textId="77777777" w:rsidR="00635CBF" w:rsidRDefault="00635CBF" w:rsidP="00635CBF">
      <w:pPr>
        <w:spacing w:line="264" w:lineRule="auto"/>
        <w:jc w:val="right"/>
        <w:rPr>
          <w:rFonts w:asciiTheme="minorHAnsi" w:hAnsiTheme="minorHAnsi" w:cstheme="minorHAnsi"/>
        </w:rPr>
      </w:pPr>
      <w:r w:rsidRPr="00782CFE">
        <w:rPr>
          <w:rFonts w:asciiTheme="minorHAnsi" w:hAnsiTheme="minorHAnsi" w:cstheme="minorHAnsi"/>
        </w:rPr>
        <w:lastRenderedPageBreak/>
        <w:t>Załącznik nr 3 do zapytania ofertowego</w:t>
      </w:r>
    </w:p>
    <w:p w14:paraId="170F111C" w14:textId="77777777" w:rsidR="00635CBF" w:rsidRPr="00782CFE" w:rsidRDefault="00635CBF" w:rsidP="00635CBF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P-041/23</w:t>
      </w:r>
    </w:p>
    <w:p w14:paraId="381013B3" w14:textId="77777777" w:rsidR="00635CBF" w:rsidRPr="003C7592" w:rsidRDefault="00635CBF" w:rsidP="00635CBF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5BD07A2A" w14:textId="77777777" w:rsidR="00635CBF" w:rsidRPr="003C7592" w:rsidRDefault="00635CBF" w:rsidP="00635CBF">
      <w:pPr>
        <w:spacing w:line="480" w:lineRule="auto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67EB89AD" w14:textId="77777777" w:rsidR="00635CBF" w:rsidRPr="003C7592" w:rsidRDefault="00635CBF" w:rsidP="00635CBF">
      <w:pPr>
        <w:spacing w:line="480" w:lineRule="auto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520DABAE" w14:textId="77777777" w:rsidR="00635CBF" w:rsidRPr="003C7592" w:rsidRDefault="00635CBF" w:rsidP="00635CBF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1801962" w14:textId="77777777" w:rsidR="00635CBF" w:rsidRPr="00782CFE" w:rsidRDefault="00635CBF" w:rsidP="00635CBF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2CFE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5A5AC960" w14:textId="77777777" w:rsidR="00635CBF" w:rsidRPr="003C7592" w:rsidRDefault="00635CBF" w:rsidP="00635CBF">
      <w:pPr>
        <w:spacing w:line="264" w:lineRule="auto"/>
        <w:jc w:val="both"/>
        <w:rPr>
          <w:rFonts w:asciiTheme="minorHAnsi" w:hAnsiTheme="minorHAnsi" w:cstheme="minorHAnsi"/>
        </w:rPr>
      </w:pPr>
    </w:p>
    <w:p w14:paraId="67EC3C9E" w14:textId="77777777" w:rsidR="00635CBF" w:rsidRPr="003C7592" w:rsidRDefault="00635CBF" w:rsidP="00635CBF">
      <w:pPr>
        <w:pStyle w:val="NormalnyWeb"/>
        <w:spacing w:line="264" w:lineRule="auto"/>
        <w:jc w:val="both"/>
        <w:rPr>
          <w:rFonts w:asciiTheme="minorHAnsi" w:hAnsiTheme="minorHAnsi" w:cstheme="minorHAnsi"/>
          <w:b/>
        </w:rPr>
      </w:pPr>
      <w:r w:rsidRPr="003C7592">
        <w:rPr>
          <w:rFonts w:asciiTheme="minorHAnsi" w:hAnsiTheme="minorHAnsi" w:cstheme="minorHAnsi"/>
          <w:color w:val="000000"/>
        </w:rPr>
        <w:t xml:space="preserve">Składając ofertę w postępowaniu o udzielenie zamówienia publicznego </w:t>
      </w:r>
      <w:r w:rsidRPr="003C7592">
        <w:rPr>
          <w:rFonts w:asciiTheme="minorHAnsi" w:hAnsiTheme="minorHAnsi" w:cstheme="minorHAnsi"/>
        </w:rPr>
        <w:t xml:space="preserve">na </w:t>
      </w:r>
      <w:r w:rsidRPr="007D416D">
        <w:rPr>
          <w:rFonts w:asciiTheme="minorHAnsi" w:hAnsiTheme="minorHAnsi" w:cstheme="minorHAnsi"/>
          <w:b/>
          <w:i/>
        </w:rPr>
        <w:t>Wymian</w:t>
      </w:r>
      <w:r>
        <w:rPr>
          <w:rFonts w:asciiTheme="minorHAnsi" w:hAnsiTheme="minorHAnsi" w:cstheme="minorHAnsi"/>
          <w:b/>
          <w:i/>
        </w:rPr>
        <w:t>ę</w:t>
      </w:r>
      <w:r w:rsidRPr="007D416D">
        <w:rPr>
          <w:rFonts w:asciiTheme="minorHAnsi" w:hAnsiTheme="minorHAnsi" w:cstheme="minorHAnsi"/>
          <w:b/>
          <w:i/>
        </w:rPr>
        <w:t xml:space="preserve"> urządzeń zapewniających dostęp wifi w Terminalu</w:t>
      </w:r>
      <w:r w:rsidRPr="003C7592">
        <w:rPr>
          <w:rFonts w:asciiTheme="minorHAnsi" w:hAnsiTheme="minorHAnsi" w:cstheme="minorHAnsi"/>
          <w:b/>
          <w:i/>
        </w:rPr>
        <w:t>,</w:t>
      </w:r>
      <w:r w:rsidRPr="003C7592">
        <w:rPr>
          <w:rFonts w:asciiTheme="minorHAnsi" w:hAnsiTheme="minorHAnsi" w:cstheme="minorHAnsi"/>
        </w:rPr>
        <w:t xml:space="preserve"> oświadczam iż Wykonawca:  </w:t>
      </w:r>
    </w:p>
    <w:p w14:paraId="6CDE63F2" w14:textId="77777777" w:rsidR="00635CBF" w:rsidRPr="003C7592" w:rsidRDefault="00635CBF" w:rsidP="00635CBF">
      <w:pPr>
        <w:pStyle w:val="Akapitzlist"/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2AAD1FFE" w14:textId="77777777" w:rsidR="00635CBF" w:rsidRPr="003C7592" w:rsidRDefault="00635CBF" w:rsidP="00635CBF">
      <w:pPr>
        <w:pStyle w:val="Akapitzlist"/>
        <w:numPr>
          <w:ilvl w:val="0"/>
          <w:numId w:val="2"/>
        </w:numPr>
        <w:tabs>
          <w:tab w:val="left" w:pos="0"/>
        </w:tabs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14:paraId="4EB12E76" w14:textId="77777777" w:rsidR="00635CBF" w:rsidRPr="003C7592" w:rsidRDefault="00635CBF" w:rsidP="00635CBF">
      <w:pPr>
        <w:pStyle w:val="Akapitzlist"/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7E5040E0" w14:textId="77777777" w:rsidR="00635CBF" w:rsidRPr="003C7592" w:rsidRDefault="00635CBF" w:rsidP="00635CBF">
      <w:pPr>
        <w:pStyle w:val="Akapitzlist"/>
        <w:numPr>
          <w:ilvl w:val="0"/>
          <w:numId w:val="2"/>
        </w:numPr>
        <w:tabs>
          <w:tab w:val="left" w:pos="360"/>
        </w:tabs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nie podlega wykluczeniu z postępowania na podstawie przesłanek zawartych </w:t>
      </w:r>
      <w:r w:rsidRPr="003C7592">
        <w:rPr>
          <w:rFonts w:asciiTheme="minorHAnsi" w:hAnsiTheme="minorHAnsi" w:cstheme="minorHAnsi"/>
        </w:rPr>
        <w:br/>
        <w:t>poniżej,</w:t>
      </w:r>
      <w:r>
        <w:rPr>
          <w:rFonts w:asciiTheme="minorHAnsi" w:hAnsiTheme="minorHAnsi" w:cstheme="minorHAnsi"/>
        </w:rPr>
        <w:t xml:space="preserve"> </w:t>
      </w:r>
    </w:p>
    <w:p w14:paraId="67D5D3AC" w14:textId="77777777" w:rsidR="00635CBF" w:rsidRPr="003C7592" w:rsidRDefault="00635CBF" w:rsidP="00635CBF">
      <w:pPr>
        <w:tabs>
          <w:tab w:val="left" w:pos="360"/>
        </w:tabs>
        <w:spacing w:line="264" w:lineRule="auto"/>
        <w:ind w:hanging="180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- w zakresie wymaganym przez Zamawiającego.</w:t>
      </w:r>
    </w:p>
    <w:p w14:paraId="112668E5" w14:textId="77777777" w:rsidR="00635CBF" w:rsidRPr="003C7592" w:rsidRDefault="00635CBF" w:rsidP="00635CBF">
      <w:pPr>
        <w:spacing w:line="264" w:lineRule="auto"/>
        <w:ind w:hanging="360"/>
        <w:jc w:val="both"/>
        <w:rPr>
          <w:rFonts w:asciiTheme="minorHAnsi" w:hAnsiTheme="minorHAnsi" w:cstheme="minorHAnsi"/>
        </w:rPr>
      </w:pPr>
    </w:p>
    <w:p w14:paraId="0992D2E4" w14:textId="77777777" w:rsidR="00635CBF" w:rsidRPr="003C7592" w:rsidRDefault="00635CBF" w:rsidP="00635CBF">
      <w:pPr>
        <w:tabs>
          <w:tab w:val="num" w:pos="0"/>
        </w:tabs>
        <w:spacing w:after="120" w:line="264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Jednocześnie oświadczamy/y, iż nie podlegam/y wykluczeniu z postępowania o udzielenie zamówienia na podstawie poniżej określonych przesłanek.</w:t>
      </w:r>
    </w:p>
    <w:p w14:paraId="60B1230F" w14:textId="77777777" w:rsidR="00635CBF" w:rsidRPr="00E67555" w:rsidRDefault="00635CBF" w:rsidP="00635CBF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postępowania:</w:t>
      </w:r>
    </w:p>
    <w:p w14:paraId="069AD310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7C9FD3C4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14:paraId="1A8C06EF" w14:textId="77777777" w:rsidR="00635CBF" w:rsidRPr="00E67555" w:rsidRDefault="00635CBF" w:rsidP="00635CBF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08F2B4B4" w14:textId="77777777" w:rsidR="00635CBF" w:rsidRPr="00E67555" w:rsidRDefault="00635CBF" w:rsidP="00635CBF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14:paraId="620B0181" w14:textId="77777777" w:rsidR="00635CBF" w:rsidRPr="00E67555" w:rsidRDefault="00635CBF" w:rsidP="00635CBF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14:paraId="5B45A0D5" w14:textId="77777777" w:rsidR="00635CBF" w:rsidRPr="00E67555" w:rsidRDefault="00635CBF" w:rsidP="00635CBF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1937E598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106FC65F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B19EF4C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CFE06B6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8542E43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07F9862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A05AB7D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690A39E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65E1A9A1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14:paraId="1D357F66" w14:textId="77777777" w:rsidR="00635CBF" w:rsidRPr="00E67555" w:rsidRDefault="00635CBF" w:rsidP="00635CBF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286533D6" w14:textId="77777777" w:rsidR="00635CBF" w:rsidRDefault="00635CBF" w:rsidP="00635CBF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4D827308" w14:textId="77777777" w:rsidR="00635CBF" w:rsidRDefault="00635CBF" w:rsidP="00635CBF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14:paraId="2083CF07" w14:textId="77777777" w:rsidR="00635CBF" w:rsidRPr="007F4809" w:rsidRDefault="00635CBF" w:rsidP="00635CBF">
      <w:pPr>
        <w:rPr>
          <w:lang w:eastAsia="x-none"/>
        </w:rPr>
      </w:pPr>
    </w:p>
    <w:p w14:paraId="7BAA0034" w14:textId="77777777" w:rsidR="00635CBF" w:rsidRPr="00213A3B" w:rsidRDefault="00635CBF" w:rsidP="00635CBF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43D6C1BA" w14:textId="77777777" w:rsidR="00635CBF" w:rsidRPr="003C7592" w:rsidRDefault="00635CBF" w:rsidP="00635CBF">
      <w:pPr>
        <w:ind w:left="4254"/>
        <w:rPr>
          <w:rFonts w:asciiTheme="minorHAnsi" w:hAnsiTheme="minorHAnsi" w:cstheme="minorHAnsi"/>
          <w:iCs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ab/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Wykonawcy</w:t>
      </w:r>
    </w:p>
    <w:p w14:paraId="20D2D9B5" w14:textId="77777777" w:rsidR="00635CBF" w:rsidRPr="003C7592" w:rsidRDefault="00635CBF" w:rsidP="00635CBF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53F6C620" w14:textId="77777777" w:rsidR="00635CBF" w:rsidRPr="003C7592" w:rsidRDefault="00635CBF" w:rsidP="00635CBF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1806A80D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17BD" w14:textId="77777777" w:rsidR="00635CBF" w:rsidRDefault="00635CBF" w:rsidP="00635CBF">
      <w:r>
        <w:separator/>
      </w:r>
    </w:p>
  </w:endnote>
  <w:endnote w:type="continuationSeparator" w:id="0">
    <w:p w14:paraId="19866A0B" w14:textId="77777777" w:rsidR="00635CBF" w:rsidRDefault="00635CBF" w:rsidP="0063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86A8" w14:textId="77777777" w:rsidR="00635CBF" w:rsidRDefault="00635CBF" w:rsidP="00635CBF">
      <w:r>
        <w:separator/>
      </w:r>
    </w:p>
  </w:footnote>
  <w:footnote w:type="continuationSeparator" w:id="0">
    <w:p w14:paraId="3CE0A3C1" w14:textId="77777777" w:rsidR="00635CBF" w:rsidRDefault="00635CBF" w:rsidP="00635CBF">
      <w:r>
        <w:continuationSeparator/>
      </w:r>
    </w:p>
  </w:footnote>
  <w:footnote w:id="1">
    <w:p w14:paraId="3D1B9D81" w14:textId="77777777" w:rsidR="00635CBF" w:rsidRDefault="00635CBF" w:rsidP="00635CBF">
      <w:pPr>
        <w:pStyle w:val="Tekstprzypisudolnego"/>
        <w:jc w:val="both"/>
        <w:rPr>
          <w:rFonts w:asciiTheme="minorHAnsi" w:hAnsiTheme="minorHAnsi"/>
        </w:rPr>
      </w:pPr>
      <w:r w:rsidRPr="008273C0">
        <w:rPr>
          <w:rStyle w:val="Odwoanieprzypisudolnego"/>
          <w:rFonts w:asciiTheme="minorHAnsi" w:hAnsiTheme="minorHAnsi"/>
        </w:rPr>
        <w:footnoteRef/>
      </w:r>
      <w:r w:rsidRPr="008273C0">
        <w:rPr>
          <w:rFonts w:asciiTheme="minorHAnsi" w:hAnsi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763C92" w14:textId="77777777" w:rsidR="00635CBF" w:rsidRPr="00EA4237" w:rsidRDefault="00635CBF" w:rsidP="00635CBF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20"/>
          <w:szCs w:val="20"/>
        </w:rPr>
      </w:pPr>
      <w:r w:rsidRPr="00EA4237">
        <w:rPr>
          <w:rFonts w:asciiTheme="minorHAnsi" w:hAnsiTheme="minorHAnsi" w:cs="Arial"/>
          <w:color w:val="000000"/>
          <w:sz w:val="20"/>
          <w:szCs w:val="20"/>
        </w:rPr>
        <w:t xml:space="preserve">* W przypadku gdy wykonawca </w:t>
      </w:r>
      <w:r w:rsidRPr="00EA4237">
        <w:rPr>
          <w:rFonts w:asciiTheme="minorHAnsi" w:hAnsiTheme="minorHAns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FE9DA8" w14:textId="77777777" w:rsidR="00635CBF" w:rsidRPr="008273C0" w:rsidRDefault="00635CBF" w:rsidP="00635CBF">
      <w:pPr>
        <w:pStyle w:val="Tekstprzypisudolnego"/>
        <w:jc w:val="both"/>
        <w:rPr>
          <w:rFonts w:asciiTheme="minorHAnsi" w:hAnsi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B56"/>
    <w:multiLevelType w:val="hybridMultilevel"/>
    <w:tmpl w:val="D6A2A2E8"/>
    <w:lvl w:ilvl="0" w:tplc="721878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154"/>
    <w:multiLevelType w:val="hybridMultilevel"/>
    <w:tmpl w:val="34D8B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2DA7"/>
    <w:multiLevelType w:val="hybridMultilevel"/>
    <w:tmpl w:val="21423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04B2"/>
    <w:multiLevelType w:val="multilevel"/>
    <w:tmpl w:val="D484833E"/>
    <w:lvl w:ilvl="0">
      <w:start w:val="1"/>
      <w:numFmt w:val="decimal"/>
      <w:lvlText w:val="%1."/>
      <w:lvlJc w:val="left"/>
      <w:pPr>
        <w:ind w:left="1080" w:hanging="1080"/>
      </w:pPr>
      <w:rPr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A89"/>
    <w:multiLevelType w:val="hybridMultilevel"/>
    <w:tmpl w:val="5848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C6C0C"/>
    <w:multiLevelType w:val="hybridMultilevel"/>
    <w:tmpl w:val="B3CE9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6421AB"/>
    <w:multiLevelType w:val="hybridMultilevel"/>
    <w:tmpl w:val="A2E4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20720"/>
    <w:multiLevelType w:val="hybridMultilevel"/>
    <w:tmpl w:val="29224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50BED"/>
    <w:multiLevelType w:val="hybridMultilevel"/>
    <w:tmpl w:val="71B2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0665B"/>
    <w:multiLevelType w:val="hybridMultilevel"/>
    <w:tmpl w:val="F67EC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27C10"/>
    <w:multiLevelType w:val="hybridMultilevel"/>
    <w:tmpl w:val="67826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06B5"/>
    <w:multiLevelType w:val="hybridMultilevel"/>
    <w:tmpl w:val="14CEA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162D"/>
    <w:multiLevelType w:val="multilevel"/>
    <w:tmpl w:val="D484833E"/>
    <w:lvl w:ilvl="0">
      <w:start w:val="1"/>
      <w:numFmt w:val="decimal"/>
      <w:lvlText w:val="%1."/>
      <w:lvlJc w:val="left"/>
      <w:pPr>
        <w:ind w:left="1080" w:hanging="1080"/>
      </w:pPr>
      <w:rPr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B7D2A"/>
    <w:multiLevelType w:val="hybridMultilevel"/>
    <w:tmpl w:val="296C7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253CE"/>
    <w:multiLevelType w:val="hybridMultilevel"/>
    <w:tmpl w:val="9900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934C3"/>
    <w:multiLevelType w:val="hybridMultilevel"/>
    <w:tmpl w:val="A5040362"/>
    <w:lvl w:ilvl="0" w:tplc="758E3386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C977E13"/>
    <w:multiLevelType w:val="hybridMultilevel"/>
    <w:tmpl w:val="CE8A2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48124">
    <w:abstractNumId w:val="2"/>
  </w:num>
  <w:num w:numId="2" w16cid:durableId="127363334">
    <w:abstractNumId w:val="19"/>
  </w:num>
  <w:num w:numId="3" w16cid:durableId="1655640602">
    <w:abstractNumId w:val="7"/>
  </w:num>
  <w:num w:numId="4" w16cid:durableId="506332891">
    <w:abstractNumId w:val="12"/>
  </w:num>
  <w:num w:numId="5" w16cid:durableId="821897393">
    <w:abstractNumId w:val="13"/>
  </w:num>
  <w:num w:numId="6" w16cid:durableId="1052971086">
    <w:abstractNumId w:val="18"/>
  </w:num>
  <w:num w:numId="7" w16cid:durableId="610285332">
    <w:abstractNumId w:val="20"/>
  </w:num>
  <w:num w:numId="8" w16cid:durableId="1275359371">
    <w:abstractNumId w:val="8"/>
  </w:num>
  <w:num w:numId="9" w16cid:durableId="1693337999">
    <w:abstractNumId w:val="6"/>
  </w:num>
  <w:num w:numId="10" w16cid:durableId="764300525">
    <w:abstractNumId w:val="1"/>
  </w:num>
  <w:num w:numId="11" w16cid:durableId="1552039911">
    <w:abstractNumId w:val="3"/>
  </w:num>
  <w:num w:numId="12" w16cid:durableId="1251306636">
    <w:abstractNumId w:val="17"/>
  </w:num>
  <w:num w:numId="13" w16cid:durableId="1859304">
    <w:abstractNumId w:val="16"/>
  </w:num>
  <w:num w:numId="14" w16cid:durableId="955404849">
    <w:abstractNumId w:val="14"/>
  </w:num>
  <w:num w:numId="15" w16cid:durableId="1981615853">
    <w:abstractNumId w:val="5"/>
  </w:num>
  <w:num w:numId="16" w16cid:durableId="1446850519">
    <w:abstractNumId w:val="9"/>
  </w:num>
  <w:num w:numId="17" w16cid:durableId="1989675037">
    <w:abstractNumId w:val="11"/>
  </w:num>
  <w:num w:numId="18" w16cid:durableId="1628047134">
    <w:abstractNumId w:val="10"/>
  </w:num>
  <w:num w:numId="19" w16cid:durableId="934751735">
    <w:abstractNumId w:val="0"/>
  </w:num>
  <w:num w:numId="20" w16cid:durableId="651836335">
    <w:abstractNumId w:val="4"/>
  </w:num>
  <w:num w:numId="21" w16cid:durableId="15173857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BF"/>
    <w:rsid w:val="00635CBF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E64F"/>
  <w15:chartTrackingRefBased/>
  <w15:docId w15:val="{1C68DE87-CBDC-452A-B7C7-CE8F216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C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35CB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CB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Podsis rysunku,L1,2 heading,A_wyliczenie,K-P_odwolanie"/>
    <w:basedOn w:val="Normalny"/>
    <w:link w:val="AkapitzlistZnak"/>
    <w:uiPriority w:val="34"/>
    <w:qFormat/>
    <w:rsid w:val="00635CB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C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C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635CB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635CBF"/>
  </w:style>
  <w:style w:type="paragraph" w:styleId="NormalnyWeb">
    <w:name w:val="Normal (Web)"/>
    <w:basedOn w:val="Normalny"/>
    <w:uiPriority w:val="99"/>
    <w:qFormat/>
    <w:rsid w:val="00635CB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635C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635CBF"/>
  </w:style>
  <w:style w:type="paragraph" w:styleId="Tekstprzypisudolnego">
    <w:name w:val="footnote text"/>
    <w:basedOn w:val="Normalny"/>
    <w:link w:val="TekstprzypisudolnegoZnak"/>
    <w:semiHidden/>
    <w:rsid w:val="00635CBF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5CBF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635C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4304</Words>
  <Characters>25824</Characters>
  <Application>Microsoft Office Word</Application>
  <DocSecurity>0</DocSecurity>
  <Lines>215</Lines>
  <Paragraphs>60</Paragraphs>
  <ScaleCrop>false</ScaleCrop>
  <Company/>
  <LinksUpToDate>false</LinksUpToDate>
  <CharactersWithSpaces>30068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2023-07-12T12:00:00Z</dcterms:created>
  <dcterms:modified xsi:type="dcterms:W3CDTF">2023-07-12T12:02:00Z</dcterms:modified>
</cp:coreProperties>
</file>