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t xml:space="preserve">Załącznik nr 2 do zapytania ofertowego 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b/>
          <w:sz w:val="22"/>
          <w:szCs w:val="22"/>
        </w:rPr>
        <w:t>Formularz ofertowy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Składając ofertę w imieniu </w:t>
      </w:r>
      <w:r w:rsidRPr="00BE6BF4">
        <w:rPr>
          <w:rFonts w:asciiTheme="minorHAnsi" w:hAnsiTheme="minorHAnsi"/>
          <w:i/>
          <w:sz w:val="22"/>
          <w:szCs w:val="22"/>
        </w:rPr>
        <w:t>(w przypadku podmiotów występujących</w:t>
      </w:r>
      <w:r w:rsidRPr="00BE6BF4">
        <w:rPr>
          <w:rFonts w:asciiTheme="minorHAnsi" w:hAnsiTheme="minorHAnsi"/>
          <w:sz w:val="22"/>
          <w:szCs w:val="22"/>
        </w:rPr>
        <w:t xml:space="preserve"> </w:t>
      </w:r>
      <w:r w:rsidRPr="00BE6BF4">
        <w:rPr>
          <w:rFonts w:asciiTheme="minorHAnsi" w:hAnsiTheme="minorHAnsi"/>
          <w:i/>
          <w:sz w:val="22"/>
          <w:szCs w:val="22"/>
        </w:rPr>
        <w:t>wspólnie</w:t>
      </w:r>
      <w:r w:rsidRPr="00BE6BF4">
        <w:rPr>
          <w:rFonts w:asciiTheme="minorHAnsi" w:hAnsiTheme="minorHAnsi"/>
          <w:sz w:val="22"/>
          <w:szCs w:val="22"/>
        </w:rPr>
        <w:t xml:space="preserve"> </w:t>
      </w:r>
      <w:r w:rsidRPr="00BE6BF4">
        <w:rPr>
          <w:rFonts w:asciiTheme="minorHAnsi" w:hAnsiTheme="minorHAnsi"/>
          <w:i/>
          <w:sz w:val="22"/>
          <w:szCs w:val="22"/>
        </w:rPr>
        <w:t>wymienić wszystkich wykonawców składających ofertę</w:t>
      </w:r>
      <w:r w:rsidRPr="00BE6BF4">
        <w:rPr>
          <w:rFonts w:asciiTheme="minorHAnsi" w:hAnsiTheme="minorHAnsi"/>
          <w:sz w:val="22"/>
          <w:szCs w:val="22"/>
        </w:rPr>
        <w:t xml:space="preserve">) 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z siedzibą ..................................................................................................................................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Tel. …………………………………, faks: ………………………………………………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NIP…………………………………..., REGON…………………………………………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42CAC" w:rsidRPr="00BE6BF4" w:rsidTr="00FC2D05">
        <w:trPr>
          <w:trHeight w:val="1612"/>
          <w:tblHeader/>
        </w:trPr>
        <w:tc>
          <w:tcPr>
            <w:tcW w:w="9214" w:type="dxa"/>
          </w:tcPr>
          <w:p w:rsidR="00442CAC" w:rsidRPr="00BE6BF4" w:rsidRDefault="00442CAC" w:rsidP="00FC2D05">
            <w:pPr>
              <w:spacing w:before="120" w:after="120" w:line="28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dla Mazowieckiego Portu Lotniczego Warszawa–Modlin Sp. z o.o.,</w:t>
            </w: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E6BF4">
              <w:rPr>
                <w:rFonts w:asciiTheme="minorHAnsi" w:hAnsiTheme="minorHAnsi"/>
                <w:sz w:val="22"/>
                <w:szCs w:val="22"/>
              </w:rPr>
              <w:t>w prowadzonym postępowaniu o udzielenie zamówienia w trybie Zapytania ofertowego z ogłoszeniem</w:t>
            </w:r>
            <w:r w:rsidRPr="00BE6BF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BE6BF4">
              <w:rPr>
                <w:rFonts w:asciiTheme="minorHAnsi" w:hAnsiTheme="minorHAnsi"/>
                <w:sz w:val="22"/>
                <w:szCs w:val="22"/>
              </w:rPr>
              <w:t>na</w:t>
            </w:r>
            <w:r w:rsidRPr="00BE6BF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Konserwację sieci </w:t>
            </w:r>
            <w:proofErr w:type="spellStart"/>
            <w:r w:rsidRPr="00BE6BF4">
              <w:rPr>
                <w:rFonts w:asciiTheme="minorHAnsi" w:hAnsiTheme="minorHAnsi"/>
                <w:b/>
                <w:i/>
                <w:sz w:val="22"/>
                <w:szCs w:val="22"/>
              </w:rPr>
              <w:t>wod-kan</w:t>
            </w:r>
            <w:proofErr w:type="spellEnd"/>
            <w:r w:rsidRPr="00BE6BF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 p.poż. na terenie Portu Lotniczego Warszawa/Modlin (MPL) przez okres 12 miesięcy</w:t>
            </w:r>
            <w:r w:rsidRPr="00BE6BF4">
              <w:rPr>
                <w:rFonts w:asciiTheme="minorHAnsi" w:hAnsiTheme="minorHAnsi"/>
                <w:sz w:val="22"/>
                <w:szCs w:val="22"/>
              </w:rPr>
              <w:t>, oferujemy wykonanie przedmiotu zamówienia w wymaganym terminie,</w:t>
            </w: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E6BF4">
              <w:rPr>
                <w:rFonts w:asciiTheme="minorHAnsi" w:hAnsiTheme="minorHAnsi"/>
                <w:sz w:val="22"/>
                <w:szCs w:val="22"/>
              </w:rPr>
              <w:t>zgodnie z warunkami Zapytania ofertowego P-043/16 z dnia ……………2016r.</w:t>
            </w:r>
          </w:p>
        </w:tc>
      </w:tr>
    </w:tbl>
    <w:p w:rsidR="00442CAC" w:rsidRPr="00BE6BF4" w:rsidRDefault="00442CAC" w:rsidP="00442CAC">
      <w:pPr>
        <w:pStyle w:val="Tekstpodstawowywcity"/>
        <w:spacing w:before="120" w:line="280" w:lineRule="exact"/>
        <w:ind w:left="0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za świadczenie usług w zakresie </w:t>
      </w:r>
      <w:r w:rsidRPr="00BE6BF4">
        <w:rPr>
          <w:rFonts w:asciiTheme="minorHAnsi" w:hAnsiTheme="minorHAnsi"/>
          <w:color w:val="000000"/>
          <w:sz w:val="22"/>
          <w:szCs w:val="22"/>
        </w:rPr>
        <w:t xml:space="preserve">przeglądów konserwacji </w:t>
      </w:r>
      <w:r w:rsidRPr="00BE6BF4">
        <w:rPr>
          <w:rFonts w:asciiTheme="minorHAnsi" w:hAnsiTheme="minorHAnsi"/>
          <w:sz w:val="22"/>
          <w:szCs w:val="22"/>
        </w:rPr>
        <w:t>cena ryczałtowa za realizację całego zamówienia w okresie trwania umowy tj. 12 miesięcy, wynosi: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0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Tekstpodstawowywcity"/>
        <w:spacing w:before="120" w:line="280" w:lineRule="exact"/>
        <w:ind w:left="0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brutto  ........................................................................................................ zł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kwota podatku VAT ........................................ zł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w wysokości netto ............................................................................................................. zł 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0"/>
        <w:jc w:val="both"/>
        <w:rPr>
          <w:rFonts w:asciiTheme="minorHAnsi" w:hAnsiTheme="minorHAnsi"/>
          <w:sz w:val="22"/>
          <w:szCs w:val="22"/>
          <w:lang w:val="de-DE"/>
        </w:rPr>
      </w:pPr>
      <w:r w:rsidRPr="00BE6BF4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W cenę wliczyliśmy wszystkie niezbędne koszty związane z realizacją zamówienia, o których mowa w Zapytaniu ofertowym.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Przedmiot zamówienia będzie przez nas realizowany sukcesywnie przez okres </w:t>
      </w:r>
      <w:r w:rsidRPr="00BE6BF4">
        <w:rPr>
          <w:rFonts w:asciiTheme="minorHAnsi" w:hAnsiTheme="minorHAnsi"/>
          <w:b/>
          <w:sz w:val="22"/>
          <w:szCs w:val="22"/>
        </w:rPr>
        <w:t>12 miesięcy</w:t>
      </w:r>
      <w:r w:rsidRPr="00BE6BF4">
        <w:rPr>
          <w:rFonts w:asciiTheme="minorHAnsi" w:hAnsiTheme="minorHAnsi"/>
          <w:sz w:val="22"/>
          <w:szCs w:val="22"/>
        </w:rPr>
        <w:t xml:space="preserve"> od daty zawarcia umowy.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bCs/>
          <w:iCs/>
          <w:sz w:val="22"/>
          <w:szCs w:val="22"/>
        </w:rPr>
        <w:t xml:space="preserve">Zobowiązujemy się do udzielenia Zamawiającemu gwarancji na wykonane prace i modyfikację oraz na zainstalowane części na okres min. 12 miesięcy, licząc od dnia </w:t>
      </w:r>
      <w:r w:rsidRPr="00BE6BF4">
        <w:rPr>
          <w:rFonts w:asciiTheme="minorHAnsi" w:hAnsiTheme="minorHAnsi"/>
          <w:sz w:val="22"/>
          <w:szCs w:val="22"/>
        </w:rPr>
        <w:t>podpisania przez strony protokołu odbioru bez zastrzeżeń</w:t>
      </w:r>
      <w:r w:rsidRPr="00BE6BF4">
        <w:rPr>
          <w:rFonts w:asciiTheme="minorHAnsi" w:hAnsiTheme="minorHAnsi"/>
          <w:bCs/>
          <w:iCs/>
          <w:sz w:val="22"/>
          <w:szCs w:val="22"/>
        </w:rPr>
        <w:t>.</w:t>
      </w:r>
    </w:p>
    <w:p w:rsidR="00442CAC" w:rsidRPr="00BE6BF4" w:rsidRDefault="00442CAC" w:rsidP="00442CAC">
      <w:pPr>
        <w:pStyle w:val="Akapitzlist"/>
        <w:numPr>
          <w:ilvl w:val="0"/>
          <w:numId w:val="1"/>
        </w:numPr>
        <w:tabs>
          <w:tab w:val="left" w:pos="-1134"/>
        </w:tabs>
        <w:spacing w:before="120" w:after="120" w:line="280" w:lineRule="exact"/>
        <w:ind w:left="284" w:hanging="357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Oświadczamy, iż zapoznaliśmy się z warunkami uczestnictwa w postępowaniu </w:t>
      </w:r>
      <w:r w:rsidRPr="00BE6BF4">
        <w:rPr>
          <w:rFonts w:asciiTheme="minorHAnsi" w:hAnsiTheme="minorHAnsi"/>
          <w:sz w:val="22"/>
          <w:szCs w:val="22"/>
        </w:rPr>
        <w:br/>
        <w:t>i nie wnosimy do nich zastrzeżeń, oraz otrzymaliśmy wszelkie niezbędne informacje do przygotowania oferty.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lastRenderedPageBreak/>
        <w:t xml:space="preserve">Akceptujemy czas związania ofertą – </w:t>
      </w:r>
      <w:r w:rsidRPr="00BE6BF4">
        <w:rPr>
          <w:rFonts w:asciiTheme="minorHAnsi" w:hAnsiTheme="minorHAnsi"/>
          <w:b/>
          <w:sz w:val="22"/>
          <w:szCs w:val="22"/>
        </w:rPr>
        <w:t xml:space="preserve">60 dni. </w:t>
      </w:r>
      <w:r w:rsidRPr="00BE6BF4">
        <w:rPr>
          <w:rFonts w:asciiTheme="minorHAnsi" w:hAnsiTheme="minorHAnsi"/>
          <w:sz w:val="22"/>
          <w:szCs w:val="22"/>
        </w:rPr>
        <w:t>Termin ten rozpoczyna się wraz z upływem terminu składania ofert.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567"/>
          <w:tab w:val="left" w:pos="709"/>
        </w:tabs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Akceptujemy formę rozliczeń za świadczenie usług naprawczych tj. będą następowały odrębnie - maksymalna cena za 1 </w:t>
      </w:r>
      <w:proofErr w:type="spellStart"/>
      <w:r w:rsidRPr="00BE6BF4">
        <w:rPr>
          <w:rFonts w:asciiTheme="minorHAnsi" w:hAnsiTheme="minorHAnsi"/>
          <w:sz w:val="22"/>
          <w:szCs w:val="22"/>
        </w:rPr>
        <w:t>rbg</w:t>
      </w:r>
      <w:proofErr w:type="spellEnd"/>
      <w:r w:rsidRPr="00BE6BF4">
        <w:rPr>
          <w:rFonts w:asciiTheme="minorHAnsi" w:hAnsiTheme="minorHAnsi"/>
          <w:sz w:val="22"/>
          <w:szCs w:val="22"/>
        </w:rPr>
        <w:t xml:space="preserve"> świadczenia usługi napraw wynikających z usterek nie może być wyższa niż ceny średnie z wydawnictwa „</w:t>
      </w:r>
      <w:proofErr w:type="spellStart"/>
      <w:r w:rsidRPr="00BE6BF4">
        <w:rPr>
          <w:rFonts w:asciiTheme="minorHAnsi" w:hAnsiTheme="minorHAnsi"/>
          <w:sz w:val="22"/>
          <w:szCs w:val="22"/>
        </w:rPr>
        <w:t>Sekocenbud</w:t>
      </w:r>
      <w:proofErr w:type="spellEnd"/>
      <w:r w:rsidRPr="00BE6BF4">
        <w:rPr>
          <w:rFonts w:asciiTheme="minorHAnsi" w:hAnsiTheme="minorHAnsi"/>
          <w:sz w:val="22"/>
          <w:szCs w:val="22"/>
        </w:rPr>
        <w:t>” dla kwartału aktualnego na dzień wystawienia faktury, dla województwa mazowieckiego.</w:t>
      </w:r>
    </w:p>
    <w:p w:rsidR="00442CAC" w:rsidRPr="00BE6BF4" w:rsidRDefault="00442CAC" w:rsidP="00442CAC">
      <w:pPr>
        <w:numPr>
          <w:ilvl w:val="0"/>
          <w:numId w:val="1"/>
        </w:numPr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Płatności realizowane będą przez Zamawiającego przelewem na rachunek bankowy Wykonawcy podany w fakturze, w terminie 30 dni od daty otrzymania przez Zamawiającego prawidłowo wystawionej faktury VAT.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Akceptujemy treść wzoru umowy, stanowiącego załącznik nr 7 do niniejszego Zapytania ofertowego i w razie wybrania naszej oferty zobowiązujemy się do podpisania umowy </w:t>
      </w:r>
      <w:r w:rsidRPr="00BE6BF4">
        <w:rPr>
          <w:rFonts w:asciiTheme="minorHAnsi" w:hAnsiTheme="minorHAnsi"/>
          <w:sz w:val="22"/>
          <w:szCs w:val="22"/>
        </w:rPr>
        <w:br/>
        <w:t>w miejscu i terminie wskazanym przez Zamawiającego.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134"/>
          <w:tab w:val="left" w:pos="426"/>
        </w:tabs>
        <w:spacing w:before="120" w:after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W przypadku zwrotu wadium prosimy o przekazanie płatności na rachunek bankowy </w:t>
      </w:r>
      <w:r w:rsidRPr="00BE6BF4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300"/>
        <w:jc w:val="center"/>
        <w:rPr>
          <w:rFonts w:asciiTheme="minorHAnsi" w:hAnsiTheme="minorHAnsi"/>
          <w:i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t>(dotyczy wadium wniesionego w gotówce)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Informujemy, że niżej wymieniony zakres</w:t>
      </w:r>
      <w:r w:rsidRPr="00BE6BF4">
        <w:rPr>
          <w:rFonts w:asciiTheme="minorHAnsi" w:hAnsiTheme="minorHAnsi"/>
          <w:color w:val="000000"/>
          <w:sz w:val="22"/>
          <w:szCs w:val="22"/>
        </w:rPr>
        <w:t xml:space="preserve"> zamówienia zamierzamy wykonać przy pomocy podwykonawców: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300"/>
        <w:jc w:val="both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300"/>
        <w:jc w:val="center"/>
        <w:rPr>
          <w:rFonts w:asciiTheme="minorHAnsi" w:hAnsiTheme="minorHAnsi"/>
          <w:i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t>(wpisać zakres prac lub „nie dotyczy”)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301"/>
        <w:jc w:val="both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442CAC" w:rsidRPr="00BE6BF4" w:rsidRDefault="00442CAC" w:rsidP="00442CAC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before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Informacja stanowiącą tajemnic przedsiębiorstwa</w:t>
      </w:r>
    </w:p>
    <w:p w:rsidR="00442CAC" w:rsidRPr="00BE6BF4" w:rsidRDefault="00442CAC" w:rsidP="00442CAC">
      <w:pPr>
        <w:pStyle w:val="Tekstpodstawowywcity"/>
        <w:spacing w:before="120" w:line="280" w:lineRule="exact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:rsidR="00442CAC" w:rsidRPr="00BE6BF4" w:rsidRDefault="00442CAC" w:rsidP="00442CAC">
      <w:pPr>
        <w:numPr>
          <w:ilvl w:val="0"/>
          <w:numId w:val="1"/>
        </w:numPr>
        <w:tabs>
          <w:tab w:val="left" w:pos="-15"/>
        </w:tabs>
        <w:spacing w:before="120" w:after="120" w:line="28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442CAC" w:rsidRPr="00BE6BF4" w:rsidTr="00FC2D05">
        <w:trPr>
          <w:tblHeader/>
        </w:trPr>
        <w:tc>
          <w:tcPr>
            <w:tcW w:w="541" w:type="dxa"/>
          </w:tcPr>
          <w:p w:rsidR="00442CAC" w:rsidRPr="00BE6BF4" w:rsidRDefault="00442CAC" w:rsidP="00FC2D05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1)</w:t>
            </w:r>
          </w:p>
          <w:p w:rsidR="00442CAC" w:rsidRPr="00BE6BF4" w:rsidRDefault="00442CAC" w:rsidP="00FC2D05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2)</w:t>
            </w:r>
          </w:p>
          <w:p w:rsidR="00442CAC" w:rsidRPr="00BE6BF4" w:rsidRDefault="00442CAC" w:rsidP="00FC2D05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3)</w:t>
            </w:r>
          </w:p>
          <w:p w:rsidR="00442CAC" w:rsidRPr="00BE6BF4" w:rsidRDefault="00442CAC" w:rsidP="00FC2D05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4)</w:t>
            </w:r>
          </w:p>
          <w:p w:rsidR="00442CAC" w:rsidRPr="00BE6BF4" w:rsidRDefault="00442CAC" w:rsidP="00FC2D05">
            <w:pPr>
              <w:pStyle w:val="Nag3fwek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5)</w:t>
            </w:r>
          </w:p>
        </w:tc>
        <w:tc>
          <w:tcPr>
            <w:tcW w:w="9096" w:type="dxa"/>
          </w:tcPr>
          <w:p w:rsidR="00442CAC" w:rsidRPr="00BE6BF4" w:rsidRDefault="00442CAC" w:rsidP="00FC2D05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:rsidR="00442CAC" w:rsidRPr="00BE6BF4" w:rsidRDefault="00442CAC" w:rsidP="00FC2D05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442CAC" w:rsidRPr="00BE6BF4" w:rsidRDefault="00442CAC" w:rsidP="00FC2D05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442CAC" w:rsidRPr="00BE6BF4" w:rsidRDefault="00442CAC" w:rsidP="00FC2D05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442CAC" w:rsidRPr="00BE6BF4" w:rsidRDefault="00442CAC" w:rsidP="00FC2D05">
            <w:pPr>
              <w:pStyle w:val="Zawartotabeli"/>
              <w:spacing w:before="120" w:after="120"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color w:val="000000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..........................................., dn. ...........................</w:t>
      </w:r>
    </w:p>
    <w:p w:rsidR="00442CAC" w:rsidRPr="00BE6BF4" w:rsidRDefault="00442CAC" w:rsidP="00442CAC">
      <w:pPr>
        <w:pStyle w:val="Nagwek1"/>
        <w:spacing w:before="120" w:after="120" w:line="280" w:lineRule="exact"/>
        <w:ind w:left="3540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agwek1"/>
        <w:spacing w:before="120" w:after="120" w:line="280" w:lineRule="exact"/>
        <w:ind w:left="3540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.........................................................................................</w:t>
      </w:r>
    </w:p>
    <w:p w:rsidR="00442CAC" w:rsidRPr="00BE6BF4" w:rsidRDefault="00442CAC" w:rsidP="00442CAC">
      <w:pPr>
        <w:spacing w:before="120" w:after="120" w:line="280" w:lineRule="exact"/>
        <w:ind w:left="2832" w:firstLine="708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ab/>
      </w:r>
      <w:r w:rsidRPr="00BE6BF4">
        <w:rPr>
          <w:rFonts w:asciiTheme="minorHAnsi" w:hAnsiTheme="minorHAnsi"/>
          <w:sz w:val="22"/>
          <w:szCs w:val="22"/>
        </w:rPr>
        <w:tab/>
        <w:t xml:space="preserve"> (podpis Wykonawcy)</w:t>
      </w: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br w:type="page"/>
      </w:r>
      <w:r w:rsidRPr="00BE6BF4">
        <w:rPr>
          <w:rFonts w:asciiTheme="minorHAnsi" w:hAnsiTheme="minorHAnsi"/>
          <w:i/>
          <w:sz w:val="22"/>
          <w:szCs w:val="22"/>
        </w:rPr>
        <w:lastRenderedPageBreak/>
        <w:t>Załącznik nr 3 do zapytania ofertowego</w:t>
      </w: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b/>
          <w:sz w:val="22"/>
          <w:szCs w:val="22"/>
        </w:rPr>
        <w:t>O ś w i a d c z e n i e</w:t>
      </w: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 xml:space="preserve">Składając ofertę w postępowaniu o udzielenie zamówienia publicznego </w:t>
      </w:r>
      <w:r w:rsidRPr="00BE6BF4">
        <w:rPr>
          <w:rFonts w:asciiTheme="minorHAnsi" w:hAnsiTheme="minorHAnsi"/>
          <w:sz w:val="22"/>
          <w:szCs w:val="22"/>
        </w:rPr>
        <w:t xml:space="preserve">na </w:t>
      </w:r>
      <w:r w:rsidRPr="00BE6BF4">
        <w:rPr>
          <w:rFonts w:asciiTheme="minorHAnsi" w:hAnsiTheme="minorHAnsi"/>
          <w:b/>
          <w:i/>
          <w:sz w:val="22"/>
          <w:szCs w:val="22"/>
        </w:rPr>
        <w:t xml:space="preserve">Konserwację sieci </w:t>
      </w:r>
      <w:proofErr w:type="spellStart"/>
      <w:r w:rsidRPr="00BE6BF4">
        <w:rPr>
          <w:rFonts w:asciiTheme="minorHAnsi" w:hAnsiTheme="minorHAnsi"/>
          <w:b/>
          <w:i/>
          <w:sz w:val="22"/>
          <w:szCs w:val="22"/>
        </w:rPr>
        <w:t>wod-kan</w:t>
      </w:r>
      <w:proofErr w:type="spellEnd"/>
      <w:r w:rsidRPr="00BE6BF4">
        <w:rPr>
          <w:rFonts w:asciiTheme="minorHAnsi" w:hAnsiTheme="minorHAnsi"/>
          <w:b/>
          <w:i/>
          <w:sz w:val="22"/>
          <w:szCs w:val="22"/>
        </w:rPr>
        <w:t xml:space="preserve"> i p.poż. na terenie Portu Lotniczego Warszawa/Modlin (MPL) przez okres 12 miesięcy</w:t>
      </w:r>
      <w:r w:rsidRPr="00BE6BF4">
        <w:rPr>
          <w:rFonts w:asciiTheme="minorHAnsi" w:hAnsiTheme="minorHAnsi"/>
          <w:sz w:val="22"/>
          <w:szCs w:val="22"/>
        </w:rPr>
        <w:t xml:space="preserve">, oświadczam, iż Wykonawca:  </w:t>
      </w:r>
    </w:p>
    <w:p w:rsidR="00442CAC" w:rsidRPr="00BE6BF4" w:rsidRDefault="00442CAC" w:rsidP="00442CAC">
      <w:pPr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1. posiada uprawnienia do wykonywania określonej działalności lub czynności, jeżeli ustawy  </w:t>
      </w:r>
    </w:p>
    <w:p w:rsidR="00442CAC" w:rsidRPr="00BE6BF4" w:rsidRDefault="00442CAC" w:rsidP="00442CAC">
      <w:pPr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    nakładają obowiązek posiadania takich uprawnień,</w:t>
      </w:r>
    </w:p>
    <w:p w:rsidR="00442CAC" w:rsidRPr="00BE6BF4" w:rsidRDefault="00442CAC" w:rsidP="00442CAC">
      <w:pPr>
        <w:tabs>
          <w:tab w:val="left" w:pos="0"/>
        </w:tabs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2. posiada niezbędną wiedzę i doświadczenie oraz dysponuje potencjałem technicznym i   osobami zdolnymi do wykonania zamówienia, </w:t>
      </w:r>
    </w:p>
    <w:p w:rsidR="00442CAC" w:rsidRPr="00BE6BF4" w:rsidRDefault="00442CAC" w:rsidP="00442CAC">
      <w:pPr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3. znajduje się w sytuacji ekonomicznej i finansowej zapewniającej wykonanie zamówienia,</w:t>
      </w:r>
    </w:p>
    <w:p w:rsidR="00442CAC" w:rsidRPr="00BE6BF4" w:rsidRDefault="00442CAC" w:rsidP="00442CAC">
      <w:pPr>
        <w:tabs>
          <w:tab w:val="left" w:pos="360"/>
        </w:tabs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4. nie podlega wykluczeniu z postępowania na podstawie przesłanek zawartych </w:t>
      </w:r>
      <w:r w:rsidRPr="00BE6BF4">
        <w:rPr>
          <w:rFonts w:asciiTheme="minorHAnsi" w:hAnsiTheme="minorHAnsi"/>
          <w:sz w:val="22"/>
          <w:szCs w:val="22"/>
        </w:rPr>
        <w:br/>
        <w:t>poniżej,</w:t>
      </w:r>
    </w:p>
    <w:p w:rsidR="00442CAC" w:rsidRPr="00BE6BF4" w:rsidRDefault="00442CAC" w:rsidP="00442CAC">
      <w:pPr>
        <w:tabs>
          <w:tab w:val="left" w:pos="360"/>
        </w:tabs>
        <w:spacing w:before="120" w:after="120" w:line="280" w:lineRule="exact"/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- w zakresie wymaganym przez Zamawiającego.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…………………………………</w:t>
      </w:r>
    </w:p>
    <w:p w:rsidR="00442CAC" w:rsidRPr="00BE6BF4" w:rsidRDefault="00442CAC" w:rsidP="00442CAC">
      <w:pPr>
        <w:spacing w:before="120" w:after="120" w:line="280" w:lineRule="exact"/>
        <w:ind w:left="72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BE6BF4">
        <w:rPr>
          <w:rFonts w:asciiTheme="minorHAnsi" w:hAnsiTheme="minorHAnsi"/>
          <w:sz w:val="22"/>
          <w:szCs w:val="22"/>
          <w:vertAlign w:val="superscript"/>
        </w:rPr>
        <w:t>(miejscowość)</w:t>
      </w:r>
    </w:p>
    <w:p w:rsidR="00442CAC" w:rsidRPr="00BE6BF4" w:rsidRDefault="00442CAC" w:rsidP="00442CAC">
      <w:pPr>
        <w:spacing w:before="120" w:after="120" w:line="280" w:lineRule="exact"/>
        <w:ind w:left="2124"/>
        <w:jc w:val="right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442CAC" w:rsidRPr="00BE6BF4" w:rsidRDefault="00442CAC" w:rsidP="00442CAC">
      <w:pPr>
        <w:spacing w:before="120" w:after="120" w:line="280" w:lineRule="exact"/>
        <w:ind w:left="5760" w:firstLine="720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BE6BF4">
        <w:rPr>
          <w:rFonts w:asciiTheme="minorHAnsi" w:hAnsiTheme="minorHAnsi"/>
          <w:sz w:val="22"/>
          <w:szCs w:val="22"/>
          <w:vertAlign w:val="superscript"/>
        </w:rPr>
        <w:t xml:space="preserve"> (data i podpis )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ormalnyWeb"/>
        <w:numPr>
          <w:ilvl w:val="0"/>
          <w:numId w:val="2"/>
        </w:numPr>
        <w:tabs>
          <w:tab w:val="left" w:pos="240"/>
        </w:tabs>
        <w:spacing w:before="120" w:beforeAutospacing="0" w:after="120" w:afterAutospacing="0" w:line="280" w:lineRule="exact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Zamawiający wykluczy z postępowania wykonawców: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nienależyte wykonanie jest następstwem okoliczności, za które wykonawca nie ponosi odpowiedzialności,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w stosunku do których otwarto likwidację lub których upadłość ogłoszono w wyjątkiem wykonawców, którzy po ogłoszeniu upadłości zawarli układ zatwierdzony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prawomocnym postanowieniem sądu, jeżeli układ nie przewiduje zaspokojenia wierzycieli poprzez likwidację majątku upadłego,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osoby fizyczne, które prawomocnie skazano za przestępstwo popełnione w związku </w:t>
      </w:r>
      <w:r w:rsidRPr="00BE6BF4">
        <w:rPr>
          <w:rFonts w:asciiTheme="minorHAnsi" w:hAnsiTheme="minorHAnsi"/>
          <w:sz w:val="22"/>
          <w:szCs w:val="22"/>
        </w:rPr>
        <w:br/>
        <w:t xml:space="preserve">z postępowaniem o udzielenie zamówienia, przestępstwo przeciwko prawom osób wykonujących pracę zarobkową, przestępstwo przekupstwa, przestępstwo przeciwko obrotowi </w:t>
      </w:r>
      <w:r w:rsidRPr="00BE6BF4">
        <w:rPr>
          <w:rFonts w:asciiTheme="minorHAnsi" w:hAnsiTheme="minorHAnsi"/>
          <w:sz w:val="22"/>
          <w:szCs w:val="22"/>
        </w:rPr>
        <w:lastRenderedPageBreak/>
        <w:t xml:space="preserve">gospodarczemu lub inne przestępstwo popełnione w celu osiągnięcia korzyści majątkowych, a także za przestępstwo skarbowe lub przestępstwo udziału w zorganizowanej grupie albo związku mających na celu popełnienie przestępstwa lub 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przestępstwa skarbowego,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spółki jawne, których wspólnika prawomocnie skazano za przestępstwo popełnione </w:t>
      </w:r>
      <w:r w:rsidRPr="00BE6BF4">
        <w:rPr>
          <w:rFonts w:asciiTheme="minorHAnsi" w:hAnsiTheme="minorHAnsi"/>
          <w:sz w:val="22"/>
          <w:szCs w:val="22"/>
        </w:rPr>
        <w:br/>
        <w:t>w związku z postępowaniem o udzielenie zamówienia przestępstwo przeciwko prawom osób wykonujących pracę zarobkową, przestępstwo przekupstwa, przestępstwo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lub przestępstwo udziału w zorganizowanej grupie albo związku mających na celu popełnienie przestępstwa lub przestępstwa skarbowego,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spółki komandytowe oraz spółki komandytowo – akcyjne, których komplementariusza prawomocnie skazano za przestępstwo popełnione w związku z postępowaniem  </w:t>
      </w:r>
      <w:r w:rsidRPr="00BE6BF4">
        <w:rPr>
          <w:rFonts w:asciiTheme="minorHAnsi" w:hAnsiTheme="minorHAnsi"/>
          <w:sz w:val="22"/>
          <w:szCs w:val="22"/>
        </w:rPr>
        <w:br/>
        <w:t xml:space="preserve">o udzielenie zamówienia, przestępstwo przeciwko prawom osób wykonujących pracę 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zarobkową, przestępstwo przekupstwa, przestępstwo przeciwko obrotowi gospodarczemu lub inne przestępstwo popełnione w celu osiągnięcia korzyści majątkowych, a także za przestępstwo skarbowe lub przestępstwo udziału </w:t>
      </w:r>
      <w:r w:rsidRPr="00BE6BF4">
        <w:rPr>
          <w:rFonts w:asciiTheme="minorHAnsi" w:hAnsiTheme="minorHAnsi"/>
          <w:sz w:val="22"/>
          <w:szCs w:val="22"/>
        </w:rPr>
        <w:br/>
        <w:t>w zorganizowanej grupie albo związku mających na celu popełnienie przestępstwa lub przestępstwa skarbowego,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osoby prawne, których urzędującego członka organu zarządzającego prawomocnie skazano za przestępstwo popełnione w związku z postępowaniem o udzielenie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zamówienia, przestępstwo przeciwko prawom osób wykonujących pracę zarobkową, przestępstwo przekupstwa, przestępstwo przeciwko obrotowi gospodarczemu lub inne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 przestępstwo popełnione w celu osiągnięcia korzyści majątkowych, a także za przestępstwo skarbowe lub przestępstwo udziału w zorganizowanej grupie albo 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związku mających na celu popełnienie przestępstwa lub przestępstwa skarbowego,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wykonawców nie spełniających warunków udziału w niniejszym postępowaniu,</w:t>
      </w:r>
    </w:p>
    <w:p w:rsidR="00442CAC" w:rsidRPr="00BE6BF4" w:rsidRDefault="00442CAC" w:rsidP="00442CAC">
      <w:pPr>
        <w:pStyle w:val="NormalnyWeb"/>
        <w:numPr>
          <w:ilvl w:val="1"/>
          <w:numId w:val="2"/>
        </w:numPr>
        <w:spacing w:before="120" w:beforeAutospacing="0" w:after="120" w:afterAutospacing="0" w:line="280" w:lineRule="exact"/>
        <w:ind w:left="540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tabs>
          <w:tab w:val="center" w:pos="4536"/>
          <w:tab w:val="right" w:pos="9072"/>
        </w:tabs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lastRenderedPageBreak/>
        <w:tab/>
        <w:t>Załącznik nr 4 do zapytania ofertowego</w:t>
      </w: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b/>
          <w:sz w:val="22"/>
          <w:szCs w:val="22"/>
        </w:rPr>
        <w:t xml:space="preserve">O ś w i a d c z e n i e 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 xml:space="preserve">Składając ofertę w postępowaniu o udzielenie zamówienia </w:t>
      </w:r>
      <w:r w:rsidRPr="00BE6BF4">
        <w:rPr>
          <w:rFonts w:asciiTheme="minorHAnsi" w:hAnsiTheme="minorHAnsi"/>
          <w:sz w:val="22"/>
          <w:szCs w:val="22"/>
        </w:rPr>
        <w:t>na</w:t>
      </w:r>
      <w:r w:rsidRPr="00BE6BF4">
        <w:rPr>
          <w:rFonts w:asciiTheme="minorHAnsi" w:hAnsiTheme="minorHAnsi"/>
          <w:b/>
          <w:sz w:val="22"/>
          <w:szCs w:val="22"/>
        </w:rPr>
        <w:t xml:space="preserve"> </w:t>
      </w:r>
      <w:r w:rsidRPr="00BE6BF4">
        <w:rPr>
          <w:rFonts w:asciiTheme="minorHAnsi" w:hAnsiTheme="minorHAnsi"/>
          <w:b/>
          <w:i/>
          <w:sz w:val="22"/>
          <w:szCs w:val="22"/>
        </w:rPr>
        <w:t xml:space="preserve">Konserwację sieci </w:t>
      </w:r>
      <w:proofErr w:type="spellStart"/>
      <w:r w:rsidRPr="00BE6BF4">
        <w:rPr>
          <w:rFonts w:asciiTheme="minorHAnsi" w:hAnsiTheme="minorHAnsi"/>
          <w:b/>
          <w:i/>
          <w:sz w:val="22"/>
          <w:szCs w:val="22"/>
        </w:rPr>
        <w:t>wod-kan</w:t>
      </w:r>
      <w:proofErr w:type="spellEnd"/>
      <w:r w:rsidRPr="00BE6BF4">
        <w:rPr>
          <w:rFonts w:asciiTheme="minorHAnsi" w:hAnsiTheme="minorHAnsi"/>
          <w:b/>
          <w:i/>
          <w:sz w:val="22"/>
          <w:szCs w:val="22"/>
        </w:rPr>
        <w:t xml:space="preserve"> i p.poż. na terenie Portu Lotniczego Warszawa/Modlin (MPL) przez okres 12 miesięcy</w:t>
      </w:r>
      <w:r w:rsidRPr="00BE6BF4">
        <w:rPr>
          <w:rFonts w:asciiTheme="minorHAnsi" w:hAnsiTheme="minorHAnsi"/>
          <w:sz w:val="22"/>
          <w:szCs w:val="22"/>
        </w:rPr>
        <w:t>, oświadczam, iż Wykonawca …………………………………………………………………………………………………………………. z siedzibą ………………………………………………………………………………………., posiada całodobowe pogotowie serwisowe oraz w przypadku awarii czas dojazdu nie przekroczy ………………………godzin.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..........................................., dn. ...........................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agwek1"/>
        <w:spacing w:before="120" w:after="120" w:line="280" w:lineRule="exact"/>
        <w:ind w:left="3540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</w:t>
      </w:r>
    </w:p>
    <w:p w:rsidR="00442CAC" w:rsidRPr="00BE6BF4" w:rsidRDefault="00442CAC" w:rsidP="00442CAC">
      <w:pPr>
        <w:spacing w:before="120" w:after="120" w:line="280" w:lineRule="exact"/>
        <w:ind w:left="2832" w:firstLine="708"/>
        <w:rPr>
          <w:rFonts w:asciiTheme="minorHAnsi" w:hAnsiTheme="minorHAnsi"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 xml:space="preserve">  </w:t>
      </w:r>
      <w:r w:rsidRPr="00BE6BF4">
        <w:rPr>
          <w:rFonts w:asciiTheme="minorHAnsi" w:hAnsiTheme="minorHAnsi"/>
          <w:sz w:val="22"/>
          <w:szCs w:val="22"/>
        </w:rPr>
        <w:tab/>
      </w:r>
      <w:r w:rsidRPr="00BE6BF4">
        <w:rPr>
          <w:rFonts w:asciiTheme="minorHAnsi" w:hAnsiTheme="minorHAnsi"/>
          <w:sz w:val="22"/>
          <w:szCs w:val="22"/>
        </w:rPr>
        <w:tab/>
        <w:t xml:space="preserve"> (Imię i nazwisko oraz podpis)</w:t>
      </w: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lastRenderedPageBreak/>
        <w:t>Załącznik nr 5 do zapytania ofertowego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BE6BF4">
        <w:rPr>
          <w:rFonts w:asciiTheme="minorHAnsi" w:hAnsiTheme="minorHAnsi"/>
          <w:b/>
          <w:color w:val="000000"/>
          <w:sz w:val="22"/>
          <w:szCs w:val="22"/>
          <w:lang w:val="cs-CZ"/>
        </w:rPr>
        <w:t xml:space="preserve">Wykaz zrealizowanych usług </w:t>
      </w: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color w:val="000000"/>
          <w:sz w:val="22"/>
          <w:szCs w:val="22"/>
          <w:lang w:val="cs-CZ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sz w:val="22"/>
          <w:szCs w:val="22"/>
        </w:rPr>
        <w:t>Składając ofertę w postępowaniu o udzielenie zamówienia publicznego prowadzonego w trybie przetargu nieograniczonego na</w:t>
      </w:r>
      <w:r w:rsidRPr="00BE6BF4">
        <w:rPr>
          <w:rFonts w:asciiTheme="minorHAnsi" w:hAnsiTheme="minorHAnsi"/>
          <w:b/>
          <w:sz w:val="22"/>
          <w:szCs w:val="22"/>
        </w:rPr>
        <w:t xml:space="preserve"> </w:t>
      </w:r>
      <w:r w:rsidRPr="00BE6BF4">
        <w:rPr>
          <w:rFonts w:asciiTheme="minorHAnsi" w:hAnsiTheme="minorHAnsi"/>
          <w:b/>
          <w:i/>
          <w:sz w:val="22"/>
          <w:szCs w:val="22"/>
        </w:rPr>
        <w:t xml:space="preserve">Konserwację sieci </w:t>
      </w:r>
      <w:proofErr w:type="spellStart"/>
      <w:r w:rsidRPr="00BE6BF4">
        <w:rPr>
          <w:rFonts w:asciiTheme="minorHAnsi" w:hAnsiTheme="minorHAnsi"/>
          <w:b/>
          <w:i/>
          <w:sz w:val="22"/>
          <w:szCs w:val="22"/>
        </w:rPr>
        <w:t>wod-kan</w:t>
      </w:r>
      <w:proofErr w:type="spellEnd"/>
      <w:r w:rsidRPr="00BE6BF4">
        <w:rPr>
          <w:rFonts w:asciiTheme="minorHAnsi" w:hAnsiTheme="minorHAnsi"/>
          <w:b/>
          <w:i/>
          <w:sz w:val="22"/>
          <w:szCs w:val="22"/>
        </w:rPr>
        <w:t xml:space="preserve"> i p.poż. na terenie Portu Lotniczego Warszawa/Modlin (MPL) przez okres 12 miesięcy</w:t>
      </w:r>
      <w:r w:rsidRPr="00BE6BF4">
        <w:rPr>
          <w:rFonts w:asciiTheme="minorHAnsi" w:hAnsiTheme="minorHAnsi"/>
          <w:sz w:val="22"/>
          <w:szCs w:val="22"/>
        </w:rPr>
        <w:t xml:space="preserve"> oświadczamy, iż zrealizowaliśmy lub realizujemy następujące zamówienia w zakresie niezbędnym do wykazania spełnienia warunku wiedzy i doświadczenia, określonego w pkt 6.1. </w:t>
      </w:r>
      <w:proofErr w:type="spellStart"/>
      <w:r w:rsidRPr="00BE6BF4">
        <w:rPr>
          <w:rFonts w:asciiTheme="minorHAnsi" w:hAnsiTheme="minorHAnsi"/>
          <w:sz w:val="22"/>
          <w:szCs w:val="22"/>
        </w:rPr>
        <w:t>ppkt</w:t>
      </w:r>
      <w:proofErr w:type="spellEnd"/>
      <w:r w:rsidRPr="00BE6BF4">
        <w:rPr>
          <w:rFonts w:asciiTheme="minorHAnsi" w:hAnsiTheme="minorHAnsi"/>
          <w:sz w:val="22"/>
          <w:szCs w:val="22"/>
        </w:rPr>
        <w:t xml:space="preserve"> 2 zapytania: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</w:p>
    <w:tbl>
      <w:tblPr>
        <w:tblW w:w="477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211"/>
        <w:gridCol w:w="2976"/>
        <w:gridCol w:w="2127"/>
      </w:tblGrid>
      <w:tr w:rsidR="00442CAC" w:rsidRPr="00BE6BF4" w:rsidTr="00FC2D05">
        <w:trPr>
          <w:cantSplit/>
        </w:trPr>
        <w:tc>
          <w:tcPr>
            <w:tcW w:w="2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2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  <w:p w:rsidR="00442CAC" w:rsidRPr="00BE6BF4" w:rsidRDefault="00442CAC" w:rsidP="00FC2D05">
            <w:pPr>
              <w:pStyle w:val="NormalnyWeb"/>
              <w:spacing w:before="120" w:beforeAutospacing="0" w:after="120" w:afterAutospacing="0" w:line="280" w:lineRule="exact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Opis zrealizowanych (lub realizowanych) usług ze wskazaniem parametrów określonych w warunku </w:t>
            </w:r>
          </w:p>
        </w:tc>
        <w:tc>
          <w:tcPr>
            <w:tcW w:w="169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color w:val="000000"/>
                <w:sz w:val="22"/>
                <w:szCs w:val="22"/>
              </w:rPr>
              <w:t>Data wykonania/wykonywania zamówienia (zgodnie z zawartą umową)</w:t>
            </w:r>
          </w:p>
        </w:tc>
        <w:tc>
          <w:tcPr>
            <w:tcW w:w="12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color w:val="000000"/>
                <w:sz w:val="22"/>
                <w:szCs w:val="22"/>
              </w:rPr>
              <w:t>Miejsce wykonania i nazwa zleceniodawcy</w:t>
            </w:r>
          </w:p>
        </w:tc>
      </w:tr>
      <w:tr w:rsidR="00442CAC" w:rsidRPr="00BE6BF4" w:rsidTr="00FC2D05">
        <w:trPr>
          <w:cantSplit/>
          <w:trHeight w:val="435"/>
        </w:trPr>
        <w:tc>
          <w:tcPr>
            <w:tcW w:w="270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2CAC" w:rsidRPr="00BE6BF4" w:rsidTr="00FC2D05">
        <w:trPr>
          <w:cantSplit/>
          <w:trHeight w:val="480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2CAC" w:rsidRPr="00BE6BF4" w:rsidTr="00FC2D05">
        <w:trPr>
          <w:cantSplit/>
          <w:trHeight w:val="390"/>
        </w:trPr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2CAC" w:rsidRPr="00BE6BF4" w:rsidTr="00FC2D05">
        <w:trPr>
          <w:cantSplit/>
          <w:trHeight w:val="225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2CAC" w:rsidRPr="00BE6BF4" w:rsidTr="00FC2D05">
        <w:trPr>
          <w:cantSplit/>
          <w:trHeight w:val="300"/>
        </w:trPr>
        <w:tc>
          <w:tcPr>
            <w:tcW w:w="270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BE6BF4">
        <w:rPr>
          <w:rFonts w:asciiTheme="minorHAnsi" w:hAnsiTheme="minorHAnsi"/>
          <w:b/>
          <w:i/>
          <w:sz w:val="22"/>
          <w:szCs w:val="22"/>
        </w:rPr>
        <w:t>Do wykazu należy załączyć dokumenty potwierdzające, że wykazane usługi zostały wykonane należycie.</w:t>
      </w: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 xml:space="preserve"> ........................., dn. .....................</w:t>
      </w:r>
      <w:r w:rsidRPr="00BE6BF4">
        <w:rPr>
          <w:rFonts w:asciiTheme="minorHAnsi" w:hAnsiTheme="minorHAnsi"/>
          <w:color w:val="000000"/>
          <w:sz w:val="22"/>
          <w:szCs w:val="22"/>
        </w:rPr>
        <w:tab/>
      </w:r>
      <w:r w:rsidRPr="00BE6BF4">
        <w:rPr>
          <w:rFonts w:asciiTheme="minorHAnsi" w:hAnsiTheme="minorHAnsi"/>
          <w:color w:val="000000"/>
          <w:sz w:val="22"/>
          <w:szCs w:val="22"/>
        </w:rPr>
        <w:tab/>
      </w: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</w:t>
      </w:r>
    </w:p>
    <w:p w:rsidR="00442CAC" w:rsidRPr="00BE6BF4" w:rsidRDefault="00442CAC" w:rsidP="00442CAC">
      <w:pPr>
        <w:spacing w:before="120" w:after="120" w:line="280" w:lineRule="exact"/>
        <w:ind w:left="4248"/>
        <w:jc w:val="center"/>
        <w:rPr>
          <w:rFonts w:asciiTheme="minorHAnsi" w:hAnsiTheme="minorHAnsi"/>
          <w:color w:val="000000"/>
          <w:sz w:val="22"/>
          <w:szCs w:val="22"/>
        </w:rPr>
      </w:pPr>
      <w:r w:rsidRPr="00BE6BF4">
        <w:rPr>
          <w:rFonts w:asciiTheme="minorHAnsi" w:hAnsiTheme="minorHAnsi"/>
          <w:color w:val="000000"/>
          <w:sz w:val="22"/>
          <w:szCs w:val="22"/>
        </w:rPr>
        <w:t>Podpis/podpisy osób wskazanych w dokumencie uprawniającym do występowania w obrocie  prawnym  lub posiadających pełnomocnictwo</w:t>
      </w: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pStyle w:val="NormalnyWeb"/>
        <w:spacing w:before="120" w:beforeAutospacing="0" w:after="120" w:afterAutospacing="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442CAC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i/>
          <w:sz w:val="22"/>
          <w:szCs w:val="22"/>
        </w:rPr>
      </w:pPr>
      <w:r w:rsidRPr="00BE6BF4">
        <w:rPr>
          <w:rFonts w:asciiTheme="minorHAnsi" w:hAnsiTheme="minorHAnsi"/>
          <w:i/>
          <w:sz w:val="22"/>
          <w:szCs w:val="22"/>
        </w:rPr>
        <w:lastRenderedPageBreak/>
        <w:t>Załącznik nr 6 do zapytania ofertowego</w:t>
      </w: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b/>
          <w:sz w:val="22"/>
          <w:szCs w:val="22"/>
        </w:rPr>
        <w:t>Wykaz osób</w:t>
      </w:r>
      <w:bookmarkStart w:id="0" w:name="_GoBack"/>
      <w:bookmarkEnd w:id="0"/>
    </w:p>
    <w:p w:rsidR="00442CAC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BE6BF4">
        <w:rPr>
          <w:rFonts w:asciiTheme="minorHAnsi" w:hAnsiTheme="minorHAnsi"/>
          <w:b/>
          <w:i/>
          <w:sz w:val="22"/>
          <w:szCs w:val="22"/>
        </w:rPr>
        <w:t xml:space="preserve">  wyznaczonych do realizacji umowy,</w:t>
      </w:r>
      <w:r w:rsidRPr="00BE6BF4">
        <w:rPr>
          <w:rFonts w:asciiTheme="minorHAnsi" w:hAnsiTheme="minorHAnsi"/>
          <w:b/>
          <w:sz w:val="22"/>
          <w:szCs w:val="22"/>
        </w:rPr>
        <w:t xml:space="preserve"> </w:t>
      </w:r>
      <w:r w:rsidRPr="00BE6BF4">
        <w:rPr>
          <w:rFonts w:asciiTheme="minorHAnsi" w:hAnsiTheme="minorHAnsi"/>
          <w:b/>
          <w:i/>
          <w:sz w:val="22"/>
          <w:szCs w:val="22"/>
        </w:rPr>
        <w:t xml:space="preserve">zgodnie z warunkiem określonym w pkt 6.1. </w:t>
      </w:r>
      <w:proofErr w:type="spellStart"/>
      <w:r w:rsidRPr="00BE6BF4">
        <w:rPr>
          <w:rFonts w:asciiTheme="minorHAnsi" w:hAnsiTheme="minorHAnsi"/>
          <w:b/>
          <w:i/>
          <w:sz w:val="22"/>
          <w:szCs w:val="22"/>
        </w:rPr>
        <w:t>ppkt</w:t>
      </w:r>
      <w:proofErr w:type="spellEnd"/>
      <w:r w:rsidRPr="00BE6BF4">
        <w:rPr>
          <w:rFonts w:asciiTheme="minorHAnsi" w:hAnsiTheme="minorHAnsi"/>
          <w:b/>
          <w:i/>
          <w:sz w:val="22"/>
          <w:szCs w:val="22"/>
        </w:rPr>
        <w:t xml:space="preserve"> 3 zapytania ofertowego: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33"/>
        <w:gridCol w:w="1448"/>
        <w:gridCol w:w="1793"/>
        <w:gridCol w:w="1791"/>
      </w:tblGrid>
      <w:tr w:rsidR="00442CAC" w:rsidRPr="00BE6BF4" w:rsidTr="00FC2D05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b/>
                <w:sz w:val="22"/>
                <w:szCs w:val="22"/>
              </w:rPr>
              <w:t>Posiadane uprawnienia</w:t>
            </w:r>
          </w:p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42CAC" w:rsidRPr="00BE6BF4" w:rsidTr="00FC2D05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AC" w:rsidRPr="00BE6BF4" w:rsidRDefault="00442CAC" w:rsidP="00FC2D05">
            <w:pPr>
              <w:spacing w:before="120" w:after="120" w:line="28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</w:tr>
      <w:tr w:rsidR="00442CAC" w:rsidRPr="00BE6BF4" w:rsidTr="00FC2D05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42CAC" w:rsidRPr="00BE6BF4" w:rsidTr="00FC2D05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E6BF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C" w:rsidRPr="00BE6BF4" w:rsidRDefault="00442CAC" w:rsidP="00FC2D05">
            <w:pPr>
              <w:spacing w:before="120" w:after="120" w:line="28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42CAC" w:rsidRPr="00BE6BF4" w:rsidRDefault="00442CAC" w:rsidP="00442CAC">
      <w:pPr>
        <w:spacing w:before="120" w:after="120" w:line="280" w:lineRule="exact"/>
        <w:jc w:val="both"/>
        <w:rPr>
          <w:rFonts w:asciiTheme="minorHAnsi" w:hAnsiTheme="minorHAnsi"/>
          <w:b/>
          <w:i/>
          <w:sz w:val="22"/>
          <w:szCs w:val="22"/>
          <w:lang w:eastAsia="en-US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bCs/>
          <w:sz w:val="22"/>
          <w:szCs w:val="22"/>
        </w:rPr>
      </w:pPr>
      <w:r w:rsidRPr="00BE6BF4">
        <w:rPr>
          <w:rFonts w:asciiTheme="minorHAnsi" w:hAnsiTheme="minorHAnsi"/>
          <w:bCs/>
          <w:sz w:val="22"/>
          <w:szCs w:val="22"/>
        </w:rPr>
        <w:t>…………………….…...................................................</w:t>
      </w:r>
    </w:p>
    <w:p w:rsidR="00442CAC" w:rsidRPr="00CF751A" w:rsidRDefault="00442CAC" w:rsidP="00442CAC">
      <w:pPr>
        <w:spacing w:before="120" w:after="120" w:line="280" w:lineRule="exact"/>
        <w:rPr>
          <w:rFonts w:asciiTheme="minorHAnsi" w:hAnsiTheme="minorHAnsi"/>
          <w:i/>
          <w:sz w:val="20"/>
          <w:szCs w:val="20"/>
        </w:rPr>
      </w:pPr>
      <w:r w:rsidRPr="00BE6BF4">
        <w:rPr>
          <w:rFonts w:asciiTheme="minorHAnsi" w:hAnsiTheme="minorHAnsi"/>
          <w:b/>
          <w:sz w:val="22"/>
          <w:szCs w:val="22"/>
        </w:rPr>
        <w:t xml:space="preserve">     </w:t>
      </w:r>
      <w:r w:rsidRPr="00BE6BF4">
        <w:rPr>
          <w:rFonts w:asciiTheme="minorHAnsi" w:hAnsiTheme="minorHAnsi"/>
          <w:b/>
          <w:sz w:val="22"/>
          <w:szCs w:val="22"/>
        </w:rPr>
        <w:tab/>
      </w:r>
      <w:r w:rsidRPr="00BE6BF4">
        <w:rPr>
          <w:rFonts w:asciiTheme="minorHAnsi" w:hAnsiTheme="minorHAnsi"/>
          <w:b/>
          <w:sz w:val="22"/>
          <w:szCs w:val="22"/>
        </w:rPr>
        <w:tab/>
      </w:r>
      <w:r w:rsidRPr="00BE6BF4">
        <w:rPr>
          <w:rFonts w:asciiTheme="minorHAnsi" w:hAnsiTheme="minorHAnsi"/>
          <w:b/>
          <w:sz w:val="22"/>
          <w:szCs w:val="22"/>
        </w:rPr>
        <w:tab/>
      </w:r>
      <w:r w:rsidRPr="00BE6BF4">
        <w:rPr>
          <w:rFonts w:asciiTheme="minorHAnsi" w:hAnsiTheme="minorHAnsi"/>
          <w:b/>
          <w:sz w:val="22"/>
          <w:szCs w:val="22"/>
        </w:rPr>
        <w:tab/>
      </w:r>
      <w:r w:rsidRPr="00BE6BF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                  </w:t>
      </w:r>
      <w:r>
        <w:rPr>
          <w:rFonts w:asciiTheme="minorHAnsi" w:hAnsiTheme="minorHAnsi"/>
          <w:sz w:val="22"/>
          <w:szCs w:val="22"/>
        </w:rPr>
        <w:t>/</w:t>
      </w:r>
      <w:r w:rsidRPr="00CF751A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CF751A">
        <w:rPr>
          <w:rFonts w:asciiTheme="minorHAnsi" w:hAnsiTheme="minorHAnsi"/>
          <w:i/>
          <w:sz w:val="20"/>
          <w:szCs w:val="20"/>
        </w:rPr>
        <w:t>Podpis upoważnionego przedstawiciela Wykonawcy/</w:t>
      </w: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tabs>
          <w:tab w:val="left" w:pos="3660"/>
        </w:tabs>
        <w:spacing w:before="120" w:after="120" w:line="280" w:lineRule="exac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jc w:val="right"/>
        <w:rPr>
          <w:rFonts w:asciiTheme="minorHAnsi" w:hAnsiTheme="minorHAnsi"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442CAC" w:rsidRPr="00BE6BF4" w:rsidRDefault="00442CAC" w:rsidP="00442CAC">
      <w:pPr>
        <w:spacing w:before="120" w:after="120" w:line="280" w:lineRule="exact"/>
        <w:rPr>
          <w:rFonts w:asciiTheme="minorHAnsi" w:hAnsiTheme="minorHAnsi"/>
          <w:i/>
          <w:sz w:val="22"/>
          <w:szCs w:val="22"/>
        </w:rPr>
      </w:pPr>
    </w:p>
    <w:p w:rsidR="00DF6B22" w:rsidRDefault="00DF6B22"/>
    <w:sectPr w:rsidR="00DF6B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AC" w:rsidRDefault="00442CAC" w:rsidP="00442CAC">
      <w:r>
        <w:separator/>
      </w:r>
    </w:p>
  </w:endnote>
  <w:endnote w:type="continuationSeparator" w:id="0">
    <w:p w:rsidR="00442CAC" w:rsidRDefault="00442CAC" w:rsidP="0044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AC" w:rsidRDefault="00442CAC" w:rsidP="00442CAC">
      <w:r>
        <w:separator/>
      </w:r>
    </w:p>
  </w:footnote>
  <w:footnote w:type="continuationSeparator" w:id="0">
    <w:p w:rsidR="00442CAC" w:rsidRDefault="00442CAC" w:rsidP="0044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AC" w:rsidRPr="00442CAC" w:rsidRDefault="00442CAC">
    <w:pPr>
      <w:pStyle w:val="Nagwek"/>
      <w:rPr>
        <w:rFonts w:asciiTheme="minorHAnsi" w:hAnsiTheme="minorHAnsi"/>
      </w:rPr>
    </w:pPr>
    <w:r w:rsidRPr="00442CAC">
      <w:rPr>
        <w:rFonts w:asciiTheme="minorHAnsi" w:hAnsiTheme="minorHAnsi"/>
      </w:rPr>
      <w:t>Oznaczenie sprawy: P-043/16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722"/>
    <w:multiLevelType w:val="hybridMultilevel"/>
    <w:tmpl w:val="BADC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A6B8A0">
      <w:start w:val="1"/>
      <w:numFmt w:val="lowerLetter"/>
      <w:lvlText w:val="%2)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AC"/>
    <w:rsid w:val="00442CAC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2CA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C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2CA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42C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442CAC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42CAC"/>
  </w:style>
  <w:style w:type="paragraph" w:styleId="NormalnyWeb">
    <w:name w:val="Normal (Web)"/>
    <w:basedOn w:val="Normalny"/>
    <w:rsid w:val="00442CA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42CAC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442CAC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2CA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C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2CA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42C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442CAC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42CAC"/>
  </w:style>
  <w:style w:type="paragraph" w:styleId="NormalnyWeb">
    <w:name w:val="Normal (Web)"/>
    <w:basedOn w:val="Normalny"/>
    <w:rsid w:val="00442CA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42CAC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442CAC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C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1674</Words>
  <Characters>10049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2016-10-28T09:38:00Z</dcterms:created>
  <dcterms:modified xsi:type="dcterms:W3CDTF">2016-10-28T09:41:00Z</dcterms:modified>
</cp:coreProperties>
</file>