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5F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Załączn</w:t>
      </w:r>
      <w:r>
        <w:rPr>
          <w:rFonts w:cs="Arial"/>
          <w:sz w:val="24"/>
          <w:szCs w:val="24"/>
        </w:rPr>
        <w:t>ik nr 2 do zapytania ofertowego</w:t>
      </w:r>
    </w:p>
    <w:p w:rsidR="00D0185F" w:rsidRPr="00924DCE" w:rsidRDefault="00D0185F" w:rsidP="00D0185F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P-057/19</w:t>
      </w:r>
    </w:p>
    <w:p w:rsidR="00D0185F" w:rsidRPr="00924DCE" w:rsidRDefault="00D0185F" w:rsidP="00D0185F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</w:p>
    <w:p w:rsidR="00D0185F" w:rsidRPr="00924DCE" w:rsidRDefault="00D0185F" w:rsidP="00D0185F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ind w:left="360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papier XERO oraz materiały biurowe na okres 12 miesięcy:</w:t>
      </w:r>
    </w:p>
    <w:p w:rsidR="00D0185F" w:rsidRPr="00924DCE" w:rsidRDefault="00D0185F" w:rsidP="00D0185F">
      <w:pPr>
        <w:spacing w:after="0" w:line="264" w:lineRule="auto"/>
        <w:jc w:val="center"/>
        <w:rPr>
          <w:rFonts w:cs="Arial"/>
          <w:sz w:val="24"/>
          <w:szCs w:val="24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677"/>
        <w:gridCol w:w="914"/>
        <w:gridCol w:w="993"/>
        <w:gridCol w:w="4047"/>
        <w:gridCol w:w="1701"/>
        <w:gridCol w:w="2126"/>
      </w:tblGrid>
      <w:tr w:rsidR="00D0185F" w:rsidRPr="00EE0BB1" w:rsidTr="00D0185F">
        <w:trPr>
          <w:trHeight w:val="53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artykułu biurowego oraz wymagane parametry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Oferowany produkt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(nazwa, marka, parametry)</w:t>
            </w: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PLN</w:t>
            </w: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PLN</w:t>
            </w:r>
          </w:p>
        </w:tc>
      </w:tr>
      <w:tr w:rsidR="00D0185F" w:rsidRPr="00EE0BB1" w:rsidTr="00D0185F">
        <w:trPr>
          <w:trHeight w:val="7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Papier ksero A4 80g/m</w:t>
            </w:r>
            <w:r w:rsidRPr="00EE0BB1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 xml:space="preserve">2 </w:t>
            </w: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Pol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lux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ryza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960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5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Papier ksero A3 80g/m</w:t>
            </w:r>
            <w:r w:rsidRPr="00EE0BB1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>2</w:t>
            </w: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Pol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lux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ryza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Papier do drukarki igłowej, długość 12 cali, szerokość 240 mm, ilość warstw 1+0, ilość składanek 2000, 60 g, biały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9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Blok do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flipchartu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, wymiary 65x100 cm, gładki, 50 kartek, otwory umożliwiające powieszenie 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6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Etykiety samoprzylepne do drukowania, format A4, 100 arkuszy w opakowaniu, do drukarek laserowych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5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Rolka termiczna Emmerson, papier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termoczuły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o gramaturze 55g/m</w:t>
            </w:r>
            <w:r w:rsidRPr="00EE0BB1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>2</w:t>
            </w:r>
            <w:r w:rsidRPr="00EE0BB1">
              <w:rPr>
                <w:rFonts w:eastAsia="Times New Roman" w:cstheme="minorHAnsi"/>
                <w:color w:val="000000"/>
                <w:lang w:eastAsia="pl-PL"/>
              </w:rPr>
              <w:t>, wymiary 57mmx30m, 10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EE0BB1">
        <w:trPr>
          <w:trHeight w:val="1399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Koperta bezpieczna mieszcząca dokumenty w formacie A4, format B4+ (260x365 cm), wykonana z folii polietylenowej, czarny poddruk, system kuponów i plombujący pasek kleju, miejsce na opis koperty 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0185F" w:rsidRPr="00EE0BB1" w:rsidRDefault="00D0185F" w:rsidP="00D018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0185F" w:rsidRPr="00EE0BB1" w:rsidRDefault="00D0185F" w:rsidP="00D0185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0185F" w:rsidRPr="00EE0BB1" w:rsidTr="00D0185F">
        <w:trPr>
          <w:trHeight w:val="70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biała, rozszerzane boki i spód, pasek samoklejący, format C4, wymiary 229x324x38 mm, gramatura 150, 25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7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biała, rozszerzane boki i spód, pasek samoklejący, format E4, wymiary 280x400x40 mm, gramatura 150, 25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0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DL biała, wymiary 110x220 mm, gramatura 80 g z błękitnym poddrukiem, prawe okno, samoklejąca, 1000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C6 biała, wymiary 114x162 mm, samoklejąca,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C5 biała, wymiary 162x229 mm, samoklejąca,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C4 biała, wymiary 229x324 mm, samoklejąca,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z folią bąbelkową format D14, samoklejący pasek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25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z folią bąbelkową format F16, samoklejący pasek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z folią bąbelkową format H18, samoklejący pasek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Koperta papierowa na płyty CD z okrągłym okienkiem foliowym, bez paska kleju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300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71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Płyta DVD+R 100 szt. w opakowaniu typu CAKE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Płyta CD 100 szt. w opakowaniu typu CAKE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63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Baterie alkaiczne AAA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Energizer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4 sztuki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50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41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Baterie alkaiczne AA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Energizer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4 sztuki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50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EE0BB1">
        <w:trPr>
          <w:trHeight w:val="361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Baterie alkaiczne LR14 C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Energizer</w:t>
            </w:r>
            <w:proofErr w:type="spellEnd"/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Baterie alkaiczne LR20 D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Energizer</w:t>
            </w:r>
            <w:proofErr w:type="spellEnd"/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3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Wsuwane grzbiety do oprawy dokumentów w formacie A4 o maksymalnej ilości kartek 30, 50 szt. w opakowaniu, kolor czarny, w przekroju zaokrąglone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5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Wsuwane grzbiety do oprawy dokumentów w formacie A4 z perforacją umożliwiającą wpięcie do segregatora, do maksymalnej ilości kartek 60,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8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0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Wsuwane grzbiety do oprawy dokumentów o maksymalnej ilości kartek 100, 25 szt. w opakowaniu, kolor czarny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Grzbiety do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bindownic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plastikowe, średnica 25 mm, 50 szt. w opakowaniu, do bindowania dokumentów formatu A4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Grzbiety do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bindownic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plastikowe, średnica 19 mm, 100 szt. w opakowaniu, do bindowania dokumentów formatu A4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Grzbiety do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bindownic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plastikowe, średnica 14 mm, 100 szt. w opakowaniu, do bindowania dokumentów formatu A4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1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Okładki przezroczyste bezbarwne A4 do oprawy dokumentów 150m, 100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Okładki skóropodobne A4 do oprawy dokumentów, 100 szt. dostępność kolorów czarny, granatowy, bordowy, zielony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17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Folia do laminowania A3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-100 arkuszy w opakowaniu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-303x426mm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-200 – 2x100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5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17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Folia do laminowania A4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-100 arkuszy w opakowaniu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-216x303mm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-200 – 2x100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17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Folia do laminowania A5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-100 arkuszy w opakowaniu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-154x216mm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-200 – 2x100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Druk akcydensowy - „Polecenie wyjazdu służbowego” Michalczyk i Prokop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Taśma pakowa Scotch brązowa 50mmx66m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5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4677" w:type="dxa"/>
          </w:tcPr>
          <w:p w:rsidR="00D0185F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Taśma pakowa Scotch przezroczysta 50mmx66m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Taśma dwustronna, wymiary 38mmx10m 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Taśma klejąca 24mmx20m, 6 szt. w opakowaniu, przezroczysta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Taśma klejąca 12mmx10m, 12 szt. w opakowaniu, przezroczysta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3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Bloczek samoprzylepny w nie mniejszy niż 74x74mm, nie większy niż 80x80mm, 100 karteczek w bloczku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144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7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Bloczek samoprzylepny 51mmx38mm, 100 karteczek w bloczku, klej na długiej krawędzi bloczka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7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Zakładki samoprzylepne 45mmx12mm, 125 zakładek w zestawie, 5 neonowych kolorów, wykonane z półprzezroczystej folii (PP) po której można pisać, kolorowe na całej długości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zaznacznika</w:t>
            </w:r>
            <w:proofErr w:type="spellEnd"/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zest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Zeszyt A4 - w kratkę, 60 kartek, okładka kredowana laminowana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Zeszyt A5 - w kratkę, 60 kartek, okładka kredowana laminowana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Zeszyt A5 - w kratkę, 32 kartek, okładka kredowana laminowana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39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Notatnik z perforacją A4+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Unipap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perforacja umożliwiająca wpięcie do segregatora, wyrywane kartki w kratkę, 80 kartek, wymiary 210mmx320mm, sztywna kartonowa podkładka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Blok biurowy/notes w kratkę A4, 50 kartek, klejony po krótkiej krawędzi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Blok biurowy/notes w kratkę A5, 50 kartek, klejony po krótkiej krawędzi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Blok biurowy/notes w kratkę A6, 50 kartek, klejony po krótkiej krawędzi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221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Segregator A4 Datura lub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Esselte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- szerokość grzbietu 75 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z grubego kartonu pokrytego folią, wewnątrz papierem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dwustronna wymienna etykieta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okucia na całej długości dolnej krawędzi segregatora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otwór na palec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otwory zapinające segregator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mechanizm dźwigowy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dostępny w kolorach: biały, żółty, pomarańczowy, czerwony, bordo, niebieski, zielony , czarny, szary, fiolet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420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691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Segregator A4 Datura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szerokość grzbietu 50 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z grubego kartonu pokrytego folią, wewnątrz papierem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dwustronna wymienna etykieta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okucia na całej długości dolnej krawędzi segregatora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otwór na palec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otwory zapinające segregator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mechanizm dźwigowy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dostępny w kolorach: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Biały, żółty, pomarańczowy, czerwony, bordo, niebieski, zielony, czarny, szary, fiolet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180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87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Koszulka na dokumenty A4  - wykonana z folii PP, groszkowa, otwierana od góry,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multiperforacja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, grubość folii nie mniej niż 50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nie więcej niż 55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100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200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83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Koszulka szersza A4+ wykonana z folii PP, groszkowa, otwierana od góry,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multiperforacja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, grubość folii nie mniej niż 100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mieszcząca do 80 kartek, 25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80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Koszulka na katalogi z poszerzanym brzegiem, otwierana od góry, bez klapki, grubość folii 170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multiperforacja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mieszcząca do 250 kartek, 10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15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5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Koszulka na 3 płyty CD z perforacją umożliwiającą wpięcie do segregatora, format A4, 10 sztuk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5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Ofertówka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groszkowa 100 szt. w opakowaniu, grubość folii 115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mic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otwierana od góry i z boku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6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Przekładki kartonowe do segregatorów 1/3 A4,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1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Teczka kartonowa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Kiel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-Tech, biała na gumkę, gramatura kartonu 350 g/m2,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3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Teczka kartonowa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Kiel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-Tech, wiązana, gramatura kartonu 250 g/m2, 50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Teczka na gumkę polipropylenowa, na dokumenty formatu A4 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77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Skoroszyt wpinany do segregatora A4 z PCV, przezroczysta okładka przednia, tylna kolorowa, pasek do opisu, 10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68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Skoroszyt – „Teczka Akt Osobowych”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Esselte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- przeznaczone do przechowywania akt osobowych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zawieszana na zawieszkach na lewym grzbiecie.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- 3 przegródki do zachowania standardowego podziału dokumentów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w każdej przegródce mechanizm skoroszytowy umożliwiający wpięcie dokumentów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wykonane z kartonu 230 g/m2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- wymienne identyfikatory i etykiety w komplecie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format A4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kolor siarczanowy (szary papier)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- 10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Książka korespondencyjna Warta A4 192 kartki - zielona okładka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3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Teczka do podpisu na dokumenty formatu A4 w oprawie z twardego kartonu pokrytego okleiną, 10 kart z dwoma otworami do poglądu zawartości, grzbiet harmonijkowy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EE0BB1">
        <w:trPr>
          <w:trHeight w:val="41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Zszywacz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Eagle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S5105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czarny zszywacz z kolorowymi elementami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metalowa konstrukcja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obudowa z trwałego tworzywa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element wypychający zszywki przymocowany do obudowy śrubą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2 rodzaje zszywania: otwarte i zamknięte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wskaźnik ilości zszywek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– zszywki typu: #24/6, #26/6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zszywanie do 20 kartek papieru 80 g/m¬2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głębokość zszywania: 50 mm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3 lata gwarancji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123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Dziurkacz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Eagle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dziurawienie do 20 kartek papieru 80 g/m2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– dwie dziurki 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– ogranicznik do formatów A4, A5, A6</w:t>
            </w:r>
          </w:p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– 3 lata gwarancji 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Zszywki typ 24/6 1000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3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Spinacze 28 mm, okrągłe, w kolorze srebrnym, 100 szt. w pudełku, 10 pudełek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Clip metalowy 19 mm, 12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Clip metalowy 25mm, 12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Clip metalowy 32 mm, 12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Clip metalowy 41mm, 12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Clip metalowy 51mm, 12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Pinezki Tablicowe, 200 szt. w opakowaniu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5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Gumki recepturki, zawartość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kałczuku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nie mniejsza niż 70%, średnica nie mniejsza niż 5 cm i nie większa niż 7 cm, opakowanie 0,5 kg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93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Nożyczki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Laco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biurowe, długość ostrza nie mniejsza niż 6,5 cm, ostrze ze stali nierdzewnej, rękojeść z niełamliwego plastiku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49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Klej w sztyfcie 8g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Pritt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do papieru, tektury i tkanin, bezbarwny, bezwonny, zmywalny wodą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Tusze do stempli, wodne, pojemność nie mniejsza niż 25 ml, w plastikowych butelkach, dostępne w kolorach: czarny, niebieski, czerwony, zielony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Naboje atramentowe do piór Quinn Parker 5szt. w opakowaniu, niebieskie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Naboje atramentowe do piór Pelikan TP/6 krótkie, 6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Naboje atramentowe do piór Pelikan GTP/5 długie, 6 szt. w opakowaniu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2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Długopis żelowy Grand GR-101, gumowy uchwyt, zamykany na skuwkę, plastikowa przezroczysta obudowa, grubość linii pisania 0,5 mm, kolor wkładu niebieski, czarny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97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Długopis automatyczny Boy-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pen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EKO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Rystor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144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Długopis zamykany na skuwkę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Corvina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51 Universal, plastikowa obudowa, długość linii pisania 2000m, opakowanie 50 szt.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8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Cienkopis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Centropen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, szerokość linii pisania 0,5 mm, długość linii pisania 1000 m, dostępny w kolorach: czarny, czerwony, niebieski i zielony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200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3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Wkład FRIXION 0.7 do piór kulkowych PILOT, dostępny w kolorach: niebieski, zielony, ścieralny tusz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metamo</w:t>
            </w:r>
            <w:proofErr w:type="spellEnd"/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99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50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9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Markery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suchościerne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w zestawie z gąbką, markery w 4 kolorach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zest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64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Grafity polimerowe do ołówków automatycznych, twardość HB, nie krótsze niż 60 mm, w opakowaniu nie mniej niż 12 szt.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op.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lastRenderedPageBreak/>
              <w:t>95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Ołówek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Stabilo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EE0BB1">
              <w:rPr>
                <w:rFonts w:eastAsia="Times New Roman" w:cstheme="minorHAnsi"/>
                <w:color w:val="000000"/>
                <w:lang w:eastAsia="pl-PL"/>
              </w:rPr>
              <w:t>Swano</w:t>
            </w:r>
            <w:proofErr w:type="spellEnd"/>
            <w:r w:rsidRPr="00EE0BB1">
              <w:rPr>
                <w:rFonts w:eastAsia="Times New Roman" w:cstheme="minorHAnsi"/>
                <w:color w:val="000000"/>
                <w:lang w:eastAsia="pl-PL"/>
              </w:rPr>
              <w:t xml:space="preserve"> 4906 HB drewniany z białą gumką do ścierania, zatemperowany 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80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10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Temperówka z plastikowym przezroczystym pojemnikiem na obierki, do temperowania ołówków i kredek, stalowe ostrze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Linijka z podziałką do 30 cm, wykonana z  przezroczystego tworzywa sztucznego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4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478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Linijka z podziałką do 20 cm, wykonana z  przezroczystego tworzywa sztucznego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10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44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4677" w:type="dxa"/>
          </w:tcPr>
          <w:p w:rsidR="00D0185F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Korektor w taśmie, długość taśmy nie mniej niż 8m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65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Korektor w pisaku, szybko schnący, nie mniejszy niż 7 ml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566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Półka na dokumenty lekka  na dokumenty formatu A4, polistyrenowa, dostępna dymna lub przezroczysta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36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62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Tablica korkowa w ramie drewnianej, wymiary 120x90cm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2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67"/>
        </w:trPr>
        <w:tc>
          <w:tcPr>
            <w:tcW w:w="45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467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Tablica korkowa w ramie drewnianej, wymiary 90x60cm</w:t>
            </w:r>
          </w:p>
        </w:tc>
        <w:tc>
          <w:tcPr>
            <w:tcW w:w="914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3</w:t>
            </w:r>
          </w:p>
        </w:tc>
        <w:tc>
          <w:tcPr>
            <w:tcW w:w="4047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305"/>
        </w:trPr>
        <w:tc>
          <w:tcPr>
            <w:tcW w:w="456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Przybornik na biurko, walec z szufladami</w:t>
            </w: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0BB1">
              <w:rPr>
                <w:rFonts w:cstheme="minorHAnsi"/>
              </w:rPr>
              <w:t>1</w:t>
            </w:r>
          </w:p>
        </w:tc>
        <w:tc>
          <w:tcPr>
            <w:tcW w:w="4047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290"/>
        </w:trPr>
        <w:tc>
          <w:tcPr>
            <w:tcW w:w="12788" w:type="dxa"/>
            <w:gridSpan w:val="6"/>
            <w:tcBorders>
              <w:top w:val="single" w:sz="12" w:space="0" w:color="auto"/>
            </w:tcBorders>
            <w:vAlign w:val="center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ind w:left="7199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color w:val="000000"/>
                <w:lang w:eastAsia="pl-PL"/>
              </w:rPr>
              <w:t>Całkowita wartość netto w PLN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0185F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169"/>
        </w:trPr>
        <w:tc>
          <w:tcPr>
            <w:tcW w:w="12788" w:type="dxa"/>
            <w:gridSpan w:val="6"/>
            <w:vAlign w:val="center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ind w:left="7199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color w:val="000000"/>
                <w:lang w:eastAsia="pl-PL"/>
              </w:rPr>
              <w:t>Stawka w VAT</w:t>
            </w:r>
          </w:p>
        </w:tc>
        <w:tc>
          <w:tcPr>
            <w:tcW w:w="2126" w:type="dxa"/>
          </w:tcPr>
          <w:p w:rsidR="00D0185F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0185F" w:rsidRPr="00EE0BB1" w:rsidTr="00D0185F">
        <w:trPr>
          <w:trHeight w:val="70"/>
        </w:trPr>
        <w:tc>
          <w:tcPr>
            <w:tcW w:w="12788" w:type="dxa"/>
            <w:gridSpan w:val="6"/>
            <w:tcBorders>
              <w:bottom w:val="single" w:sz="12" w:space="0" w:color="auto"/>
            </w:tcBorders>
            <w:vAlign w:val="center"/>
          </w:tcPr>
          <w:p w:rsidR="00D0185F" w:rsidRPr="00EE0BB1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ind w:left="7199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0BB1">
              <w:rPr>
                <w:rFonts w:eastAsia="Times New Roman" w:cstheme="minorHAnsi"/>
                <w:b/>
                <w:color w:val="000000"/>
                <w:lang w:eastAsia="pl-PL"/>
              </w:rPr>
              <w:t>Całkowita wartość brutto w PLN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D0185F" w:rsidRDefault="00D0185F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EE0BB1" w:rsidRPr="00EE0BB1" w:rsidRDefault="00EE0BB1" w:rsidP="00D01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D0185F" w:rsidRPr="00924DCE" w:rsidRDefault="00D0185F" w:rsidP="00D0185F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:rsidR="00D0185F" w:rsidRDefault="00D0185F" w:rsidP="00D0185F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:rsidR="00D0185F" w:rsidRPr="000D00D0" w:rsidRDefault="00D0185F" w:rsidP="00D0185F">
      <w:pPr>
        <w:spacing w:after="0" w:line="264" w:lineRule="auto"/>
        <w:rPr>
          <w:rFonts w:cs="Arial"/>
          <w:sz w:val="24"/>
          <w:szCs w:val="24"/>
        </w:rPr>
      </w:pPr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:rsidR="00D0185F" w:rsidRPr="00924DCE" w:rsidRDefault="00D0185F" w:rsidP="00D0185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:rsidR="00D0185F" w:rsidRPr="00EE0BB1" w:rsidRDefault="00D0185F" w:rsidP="00EE0BB1">
      <w:pPr>
        <w:autoSpaceDE w:val="0"/>
        <w:autoSpaceDN w:val="0"/>
        <w:adjustRightInd w:val="0"/>
        <w:spacing w:after="0" w:line="264" w:lineRule="auto"/>
        <w:ind w:left="9846" w:firstLine="66"/>
        <w:jc w:val="both"/>
        <w:rPr>
          <w:rFonts w:eastAsia="CenturyGothic,Italic" w:cs="Arial"/>
          <w:i/>
          <w:iCs/>
          <w:sz w:val="20"/>
          <w:szCs w:val="20"/>
        </w:rPr>
      </w:pPr>
      <w:r w:rsidRPr="00EE0BB1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E0BB1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E0BB1">
        <w:rPr>
          <w:rFonts w:eastAsia="CenturyGothic,Italic" w:cs="Arial"/>
          <w:i/>
          <w:iCs/>
          <w:sz w:val="20"/>
          <w:szCs w:val="20"/>
        </w:rPr>
        <w:t xml:space="preserve">) </w:t>
      </w:r>
    </w:p>
    <w:p w:rsidR="00D0185F" w:rsidRPr="00EE0BB1" w:rsidRDefault="00D0185F" w:rsidP="00EE0BB1">
      <w:pPr>
        <w:autoSpaceDE w:val="0"/>
        <w:autoSpaceDN w:val="0"/>
        <w:adjustRightInd w:val="0"/>
        <w:spacing w:after="0" w:line="264" w:lineRule="auto"/>
        <w:ind w:left="10488" w:firstLine="132"/>
        <w:jc w:val="both"/>
        <w:rPr>
          <w:rFonts w:eastAsia="CenturyGothic,Italic" w:cs="Arial"/>
          <w:i/>
          <w:iCs/>
          <w:sz w:val="20"/>
          <w:szCs w:val="20"/>
        </w:rPr>
      </w:pPr>
      <w:r w:rsidRPr="00EE0BB1">
        <w:rPr>
          <w:rFonts w:eastAsia="CenturyGothic,Italic" w:cs="Arial"/>
          <w:i/>
          <w:iCs/>
          <w:sz w:val="20"/>
          <w:szCs w:val="20"/>
        </w:rPr>
        <w:t>przedstawiciela(-i) Wykonawcy</w:t>
      </w:r>
      <w:r w:rsidR="00EE0BB1">
        <w:rPr>
          <w:rFonts w:eastAsia="CenturyGothic,Italic" w:cs="Arial"/>
          <w:i/>
          <w:iCs/>
          <w:sz w:val="20"/>
          <w:szCs w:val="20"/>
        </w:rPr>
        <w:t xml:space="preserve"> </w:t>
      </w:r>
    </w:p>
    <w:p w:rsidR="00D0185F" w:rsidRPr="00924DCE" w:rsidRDefault="00D0185F" w:rsidP="00D0185F">
      <w:pPr>
        <w:spacing w:after="0" w:line="264" w:lineRule="auto"/>
        <w:rPr>
          <w:rFonts w:cs="Arial"/>
          <w:sz w:val="24"/>
          <w:szCs w:val="24"/>
        </w:rPr>
        <w:sectPr w:rsidR="00D0185F" w:rsidRPr="00924DCE" w:rsidSect="00D0185F">
          <w:pgSz w:w="16838" w:h="11906" w:orient="landscape"/>
          <w:pgMar w:top="1021" w:right="1021" w:bottom="1021" w:left="1021" w:header="708" w:footer="708" w:gutter="0"/>
          <w:cols w:space="708"/>
          <w:titlePg/>
          <w:docGrid w:linePitch="360"/>
        </w:sectPr>
      </w:pPr>
    </w:p>
    <w:p w:rsidR="00D0185F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lastRenderedPageBreak/>
        <w:t>Załącznik nr 3 do zapytania ofertowego</w:t>
      </w:r>
    </w:p>
    <w:p w:rsidR="00D0185F" w:rsidRPr="00924DCE" w:rsidRDefault="00D0185F" w:rsidP="00D0185F">
      <w:pPr>
        <w:spacing w:after="0" w:line="264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Oznaczenie sprawy: P-057/19</w:t>
      </w:r>
    </w:p>
    <w:p w:rsidR="00D0185F" w:rsidRPr="00924DCE" w:rsidRDefault="00D0185F" w:rsidP="00D0185F">
      <w:pPr>
        <w:spacing w:after="0" w:line="264" w:lineRule="auto"/>
        <w:ind w:left="4248"/>
        <w:rPr>
          <w:sz w:val="24"/>
          <w:szCs w:val="24"/>
        </w:rPr>
      </w:pPr>
    </w:p>
    <w:p w:rsidR="00D0185F" w:rsidRPr="00B05E98" w:rsidRDefault="00D0185F" w:rsidP="00D0185F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0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4856"/>
      </w:tblGrid>
      <w:tr w:rsidR="00D0185F" w:rsidRPr="00924DCE" w:rsidTr="00D0185F">
        <w:trPr>
          <w:trHeight w:val="581"/>
        </w:trPr>
        <w:tc>
          <w:tcPr>
            <w:tcW w:w="9107" w:type="dxa"/>
            <w:gridSpan w:val="2"/>
            <w:vAlign w:val="bottom"/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D0185F" w:rsidRPr="00924DCE" w:rsidTr="00D0185F">
        <w:trPr>
          <w:trHeight w:val="392"/>
        </w:trPr>
        <w:tc>
          <w:tcPr>
            <w:tcW w:w="9107" w:type="dxa"/>
            <w:gridSpan w:val="2"/>
            <w:vAlign w:val="bottom"/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D0185F" w:rsidRPr="00924DCE" w:rsidTr="00D0185F">
        <w:trPr>
          <w:trHeight w:val="420"/>
        </w:trPr>
        <w:tc>
          <w:tcPr>
            <w:tcW w:w="4251" w:type="dxa"/>
            <w:vAlign w:val="bottom"/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  <w:vAlign w:val="bottom"/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</w:p>
    <w:tbl>
      <w:tblPr>
        <w:tblW w:w="9207" w:type="dxa"/>
        <w:tblLayout w:type="fixed"/>
        <w:tblLook w:val="04A0" w:firstRow="1" w:lastRow="0" w:firstColumn="1" w:lastColumn="0" w:noHBand="0" w:noVBand="1"/>
      </w:tblPr>
      <w:tblGrid>
        <w:gridCol w:w="9058"/>
        <w:gridCol w:w="149"/>
      </w:tblGrid>
      <w:tr w:rsidR="00D0185F" w:rsidRPr="00924DCE" w:rsidTr="00D0185F">
        <w:trPr>
          <w:trHeight w:val="1453"/>
        </w:trPr>
        <w:tc>
          <w:tcPr>
            <w:tcW w:w="9207" w:type="dxa"/>
            <w:gridSpan w:val="2"/>
            <w:shd w:val="clear" w:color="auto" w:fill="auto"/>
          </w:tcPr>
          <w:p w:rsidR="00D0185F" w:rsidRPr="00924DCE" w:rsidRDefault="00D0185F" w:rsidP="00D0185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dla Spółki Mazowiecki Port Lotniczy Warszawa-Modlin Sp. z o.o.,</w:t>
            </w:r>
            <w:r w:rsidRPr="00924DC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24DCE">
              <w:rPr>
                <w:rFonts w:cs="Arial"/>
                <w:sz w:val="24"/>
                <w:szCs w:val="24"/>
              </w:rPr>
              <w:t>w prowadzonym postępowaniu o udzielenie zamówienia w trybie Zapytania ofertowego z ogłoszeniem</w:t>
            </w:r>
            <w:r w:rsidRPr="00924DC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24DCE">
              <w:rPr>
                <w:b/>
                <w:sz w:val="24"/>
                <w:szCs w:val="24"/>
              </w:rPr>
              <w:t xml:space="preserve">na sukcesywne dostarczanie papieru XERO oraz materiałów biurowych przez okres </w:t>
            </w:r>
            <w:r>
              <w:rPr>
                <w:b/>
                <w:sz w:val="24"/>
                <w:szCs w:val="24"/>
              </w:rPr>
              <w:br/>
            </w:r>
            <w:r w:rsidRPr="00924DCE">
              <w:rPr>
                <w:b/>
                <w:sz w:val="24"/>
                <w:szCs w:val="24"/>
              </w:rPr>
              <w:t xml:space="preserve">12 miesięcy, </w:t>
            </w:r>
            <w:r w:rsidRPr="00924DCE">
              <w:rPr>
                <w:rFonts w:cs="Arial"/>
                <w:sz w:val="24"/>
                <w:szCs w:val="24"/>
              </w:rPr>
              <w:t>oferujemy wykonanie przedmiotu zamówienia w wymaganym terminie,</w:t>
            </w:r>
            <w:r w:rsidRPr="00924DC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24DCE">
              <w:rPr>
                <w:rFonts w:cs="Arial"/>
                <w:sz w:val="24"/>
                <w:szCs w:val="24"/>
              </w:rPr>
              <w:t>zgodnie z warunkami Zapytania ofertowego</w:t>
            </w:r>
            <w:r w:rsidRPr="00924DCE">
              <w:rPr>
                <w:sz w:val="24"/>
                <w:szCs w:val="24"/>
              </w:rPr>
              <w:t xml:space="preserve"> P-</w:t>
            </w:r>
            <w:r>
              <w:rPr>
                <w:sz w:val="24"/>
                <w:szCs w:val="24"/>
              </w:rPr>
              <w:t>057/19</w:t>
            </w:r>
            <w:r w:rsidRPr="00924DCE">
              <w:rPr>
                <w:sz w:val="24"/>
                <w:szCs w:val="24"/>
              </w:rPr>
              <w:t xml:space="preserve">, </w:t>
            </w:r>
            <w:r w:rsidRPr="00924DCE">
              <w:rPr>
                <w:rFonts w:cs="Arial"/>
                <w:sz w:val="24"/>
                <w:szCs w:val="24"/>
              </w:rPr>
              <w:t>za cenę ryczałtową w wysokości:</w:t>
            </w:r>
          </w:p>
        </w:tc>
      </w:tr>
      <w:tr w:rsidR="00D0185F" w:rsidRPr="00924DCE" w:rsidTr="00D0185F">
        <w:trPr>
          <w:gridAfter w:val="1"/>
          <w:wAfter w:w="149" w:type="dxa"/>
          <w:trHeight w:val="299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264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0185F" w:rsidRPr="00924DCE" w:rsidTr="00D0185F">
        <w:trPr>
          <w:gridAfter w:val="1"/>
          <w:wAfter w:w="149" w:type="dxa"/>
          <w:trHeight w:val="530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480" w:lineRule="auto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24DCE">
              <w:rPr>
                <w:rFonts w:asciiTheme="minorHAnsi" w:hAnsiTheme="minorHAnsi" w:cs="Arial"/>
                <w:b/>
                <w:sz w:val="24"/>
                <w:szCs w:val="24"/>
              </w:rPr>
              <w:t xml:space="preserve">brutto  </w:t>
            </w:r>
            <w:r w:rsidRPr="00924DCE">
              <w:rPr>
                <w:rFonts w:asciiTheme="minorHAnsi" w:hAnsiTheme="minorHAnsi" w:cs="Arial"/>
                <w:sz w:val="24"/>
                <w:szCs w:val="24"/>
              </w:rPr>
              <w:t>…..........................................</w:t>
            </w:r>
            <w:r w:rsidRPr="00924D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4DCE">
              <w:rPr>
                <w:rFonts w:asciiTheme="minorHAnsi" w:hAnsiTheme="minorHAnsi" w:cs="Arial"/>
                <w:b/>
                <w:sz w:val="24"/>
                <w:szCs w:val="24"/>
              </w:rPr>
              <w:t>zł</w:t>
            </w:r>
            <w:proofErr w:type="spellEnd"/>
          </w:p>
        </w:tc>
      </w:tr>
      <w:tr w:rsidR="00D0185F" w:rsidRPr="00924DCE" w:rsidTr="00D0185F">
        <w:trPr>
          <w:gridAfter w:val="1"/>
          <w:wAfter w:w="149" w:type="dxa"/>
          <w:trHeight w:val="530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48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24DCE">
              <w:rPr>
                <w:rFonts w:asciiTheme="minorHAnsi" w:hAnsiTheme="minorHAnsi" w:cs="Arial"/>
                <w:sz w:val="24"/>
                <w:szCs w:val="24"/>
              </w:rPr>
              <w:t>(</w:t>
            </w:r>
            <w:proofErr w:type="spellStart"/>
            <w:r w:rsidRPr="00924DCE">
              <w:rPr>
                <w:rFonts w:asciiTheme="minorHAnsi" w:hAnsiTheme="minorHAnsi" w:cs="Arial"/>
                <w:sz w:val="24"/>
                <w:szCs w:val="24"/>
              </w:rPr>
              <w:t>słownie</w:t>
            </w:r>
            <w:proofErr w:type="spellEnd"/>
            <w:r w:rsidRPr="00924DCE">
              <w:rPr>
                <w:rFonts w:asciiTheme="minorHAnsi" w:hAnsiTheme="minorHAnsi" w:cs="Arial"/>
                <w:sz w:val="24"/>
                <w:szCs w:val="24"/>
              </w:rPr>
              <w:t>: …...........................................................................................................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  <w:r w:rsidRPr="00924DCE">
              <w:rPr>
                <w:rFonts w:asciiTheme="minorHAnsi" w:hAnsiTheme="minorHAnsi" w:cs="Arial"/>
                <w:sz w:val="24"/>
                <w:szCs w:val="24"/>
              </w:rPr>
              <w:t>................)</w:t>
            </w:r>
          </w:p>
        </w:tc>
      </w:tr>
      <w:tr w:rsidR="00D0185F" w:rsidRPr="00924DCE" w:rsidTr="00D0185F">
        <w:trPr>
          <w:gridAfter w:val="1"/>
          <w:wAfter w:w="149" w:type="dxa"/>
          <w:trHeight w:val="530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48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924DCE">
              <w:rPr>
                <w:rFonts w:asciiTheme="minorHAnsi" w:hAnsiTheme="minorHAnsi" w:cs="Arial"/>
                <w:sz w:val="24"/>
                <w:szCs w:val="24"/>
              </w:rPr>
              <w:t>kwota</w:t>
            </w:r>
            <w:proofErr w:type="spellEnd"/>
            <w:r w:rsidRPr="00924DC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924DCE">
              <w:rPr>
                <w:rFonts w:asciiTheme="minorHAnsi" w:hAnsiTheme="minorHAnsi" w:cs="Arial"/>
                <w:sz w:val="24"/>
                <w:szCs w:val="24"/>
              </w:rPr>
              <w:t>podatku</w:t>
            </w:r>
            <w:proofErr w:type="spellEnd"/>
            <w:r w:rsidRPr="00924DCE">
              <w:rPr>
                <w:rFonts w:asciiTheme="minorHAnsi" w:hAnsiTheme="minorHAnsi" w:cs="Arial"/>
                <w:sz w:val="24"/>
                <w:szCs w:val="24"/>
              </w:rPr>
              <w:t xml:space="preserve"> VAT …..................................... </w:t>
            </w:r>
            <w:proofErr w:type="spellStart"/>
            <w:r w:rsidRPr="00924DCE">
              <w:rPr>
                <w:rFonts w:asciiTheme="minorHAnsi" w:hAnsiTheme="minorHAnsi" w:cs="Arial"/>
                <w:sz w:val="24"/>
                <w:szCs w:val="24"/>
              </w:rPr>
              <w:t>zł</w:t>
            </w:r>
            <w:proofErr w:type="spellEnd"/>
          </w:p>
        </w:tc>
      </w:tr>
      <w:tr w:rsidR="00D0185F" w:rsidRPr="00924DCE" w:rsidTr="00D0185F">
        <w:trPr>
          <w:gridAfter w:val="1"/>
          <w:wAfter w:w="149" w:type="dxa"/>
          <w:trHeight w:val="530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48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24DCE">
              <w:rPr>
                <w:rFonts w:asciiTheme="minorHAnsi" w:hAnsiTheme="minorHAnsi" w:cs="Arial"/>
                <w:sz w:val="24"/>
                <w:szCs w:val="24"/>
              </w:rPr>
              <w:t>netto …........................</w:t>
            </w:r>
            <w:r>
              <w:rPr>
                <w:rFonts w:asciiTheme="minorHAnsi" w:hAnsiTheme="minorHAnsi" w:cs="Arial"/>
                <w:sz w:val="24"/>
                <w:szCs w:val="24"/>
              </w:rPr>
              <w:t>.....</w:t>
            </w:r>
            <w:r w:rsidRPr="00924DCE">
              <w:rPr>
                <w:rFonts w:asciiTheme="minorHAnsi" w:hAnsiTheme="minorHAnsi" w:cs="Arial"/>
                <w:sz w:val="24"/>
                <w:szCs w:val="24"/>
              </w:rPr>
              <w:t xml:space="preserve">........... </w:t>
            </w:r>
            <w:proofErr w:type="spellStart"/>
            <w:r w:rsidRPr="00924DCE">
              <w:rPr>
                <w:rFonts w:asciiTheme="minorHAnsi" w:hAnsiTheme="minorHAnsi" w:cs="Arial"/>
                <w:sz w:val="24"/>
                <w:szCs w:val="24"/>
              </w:rPr>
              <w:t>zł</w:t>
            </w:r>
            <w:proofErr w:type="spellEnd"/>
          </w:p>
        </w:tc>
      </w:tr>
      <w:tr w:rsidR="00D0185F" w:rsidRPr="00924DCE" w:rsidTr="00D0185F">
        <w:trPr>
          <w:gridAfter w:val="1"/>
          <w:wAfter w:w="149" w:type="dxa"/>
          <w:trHeight w:val="299"/>
        </w:trPr>
        <w:tc>
          <w:tcPr>
            <w:tcW w:w="9058" w:type="dxa"/>
            <w:shd w:val="clear" w:color="auto" w:fill="auto"/>
          </w:tcPr>
          <w:p w:rsidR="00D0185F" w:rsidRPr="00924DCE" w:rsidRDefault="00D0185F" w:rsidP="00D0185F">
            <w:pPr>
              <w:pStyle w:val="Tekstpodstawowywcity"/>
              <w:spacing w:line="264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>, stanowiącym załącznik do składanej oferty</w:t>
      </w:r>
      <w:r w:rsidRPr="00924DCE">
        <w:rPr>
          <w:rFonts w:cs="Arial"/>
          <w:sz w:val="24"/>
          <w:szCs w:val="24"/>
        </w:rPr>
        <w:t>.</w:t>
      </w: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</w:p>
    <w:p w:rsidR="00D0185F" w:rsidRPr="00924DCE" w:rsidRDefault="00D0185F" w:rsidP="00D0185F">
      <w:pPr>
        <w:numPr>
          <w:ilvl w:val="0"/>
          <w:numId w:val="15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Przedmiot zamówienia będzie przez nas zrealizowany sukcesywnie przez okres 12 miesięcy od daty podpisania umowy. </w:t>
      </w:r>
    </w:p>
    <w:p w:rsidR="00D0185F" w:rsidRPr="00924DCE" w:rsidRDefault="00D0185F" w:rsidP="00D0185F">
      <w:pPr>
        <w:pStyle w:val="Akapitzlist"/>
        <w:numPr>
          <w:ilvl w:val="0"/>
          <w:numId w:val="15"/>
        </w:numPr>
        <w:tabs>
          <w:tab w:val="left" w:pos="-1134"/>
        </w:tabs>
        <w:suppressAutoHyphens w:val="0"/>
        <w:autoSpaceDN/>
        <w:spacing w:after="0" w:line="264" w:lineRule="auto"/>
        <w:ind w:left="284" w:hanging="357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D0185F" w:rsidRPr="00924DCE" w:rsidRDefault="00D0185F" w:rsidP="00D0185F">
      <w:pPr>
        <w:numPr>
          <w:ilvl w:val="0"/>
          <w:numId w:val="15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Akceptujemy czas związania ofertą – </w:t>
      </w:r>
      <w:r w:rsidRPr="00924DCE">
        <w:rPr>
          <w:rFonts w:cs="Arial"/>
          <w:b/>
          <w:sz w:val="24"/>
          <w:szCs w:val="24"/>
        </w:rPr>
        <w:t xml:space="preserve">30 dni. </w:t>
      </w:r>
      <w:r w:rsidRPr="00924DCE">
        <w:rPr>
          <w:rFonts w:cs="Arial"/>
          <w:sz w:val="24"/>
          <w:szCs w:val="24"/>
        </w:rPr>
        <w:t>Termin ten rozpoczyna się wraz z upływem terminu składania ofert.</w:t>
      </w:r>
    </w:p>
    <w:p w:rsidR="00D0185F" w:rsidRPr="00924DCE" w:rsidRDefault="00D0185F" w:rsidP="00D0185F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924DCE">
        <w:rPr>
          <w:sz w:val="24"/>
          <w:szCs w:val="24"/>
        </w:rPr>
        <w:lastRenderedPageBreak/>
        <w:t>Płatność realizowana będzie przez Zamawiającego przelewem na rachunek bankowy Wykonawcy podany w fakturze VAT, w terminie 30 dni od daty otrzymania przez Zamawiającego prawidłowo wystawionej faktury VAT.</w:t>
      </w:r>
    </w:p>
    <w:p w:rsidR="00D0185F" w:rsidRPr="00924DCE" w:rsidRDefault="00D0185F" w:rsidP="00D0185F">
      <w:pPr>
        <w:numPr>
          <w:ilvl w:val="0"/>
          <w:numId w:val="15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:rsidR="00D0185F" w:rsidRPr="00924DCE" w:rsidRDefault="00D0185F" w:rsidP="00D0185F">
      <w:pPr>
        <w:numPr>
          <w:ilvl w:val="0"/>
          <w:numId w:val="15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Ofertę składamy na .......... ponumerowanych stronach w sposób ciągły, wraz z załącznikami które stanowią:</w:t>
      </w:r>
    </w:p>
    <w:p w:rsidR="00D0185F" w:rsidRPr="00924DCE" w:rsidRDefault="00D0185F" w:rsidP="00D0185F">
      <w:pPr>
        <w:tabs>
          <w:tab w:val="left" w:pos="-15"/>
        </w:tabs>
        <w:spacing w:after="0" w:line="264" w:lineRule="auto"/>
        <w:ind w:left="284"/>
        <w:jc w:val="both"/>
        <w:rPr>
          <w:rFonts w:cs="Arial"/>
          <w:sz w:val="24"/>
          <w:szCs w:val="24"/>
        </w:rPr>
      </w:pP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D0185F" w:rsidRPr="00924DCE" w:rsidTr="00D0185F">
        <w:trPr>
          <w:tblHeader/>
        </w:trPr>
        <w:tc>
          <w:tcPr>
            <w:tcW w:w="360" w:type="dxa"/>
          </w:tcPr>
          <w:p w:rsidR="00D0185F" w:rsidRPr="00924DCE" w:rsidRDefault="00D0185F" w:rsidP="00D0185F">
            <w:pPr>
              <w:pStyle w:val="Nag3fwektabeli"/>
              <w:spacing w:line="264" w:lineRule="auto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1)</w:t>
            </w:r>
          </w:p>
        </w:tc>
        <w:tc>
          <w:tcPr>
            <w:tcW w:w="9096" w:type="dxa"/>
          </w:tcPr>
          <w:p w:rsidR="00D0185F" w:rsidRPr="00924DCE" w:rsidRDefault="00D0185F" w:rsidP="00D0185F">
            <w:pPr>
              <w:pStyle w:val="Zawartotabeli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:rsidR="00D0185F" w:rsidRPr="00924DCE" w:rsidRDefault="00D0185F" w:rsidP="00D0185F">
            <w:pPr>
              <w:pStyle w:val="Zawartotabeli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:rsidR="00D0185F" w:rsidRPr="00924DCE" w:rsidRDefault="00D0185F" w:rsidP="00D0185F">
            <w:pPr>
              <w:pStyle w:val="Zawartotabeli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:rsidR="00D0185F" w:rsidRPr="00924DCE" w:rsidRDefault="00D0185F" w:rsidP="00D0185F">
            <w:pPr>
              <w:pStyle w:val="Zawartotabeli"/>
              <w:numPr>
                <w:ilvl w:val="0"/>
                <w:numId w:val="16"/>
              </w:numPr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……………………………………………..</w:t>
            </w:r>
          </w:p>
          <w:p w:rsidR="00D0185F" w:rsidRPr="00924DCE" w:rsidRDefault="00D0185F" w:rsidP="00D0185F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  <w:p w:rsidR="00D0185F" w:rsidRPr="00924DCE" w:rsidRDefault="00D0185F" w:rsidP="00D0185F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  <w:p w:rsidR="00D0185F" w:rsidRPr="00924DCE" w:rsidRDefault="00D0185F" w:rsidP="00D0185F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D0185F" w:rsidRPr="00924DCE" w:rsidRDefault="00D0185F" w:rsidP="00D0185F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:rsidR="00D0185F" w:rsidRPr="00924DCE" w:rsidRDefault="00D0185F" w:rsidP="00D0185F">
      <w:pPr>
        <w:spacing w:after="0" w:line="264" w:lineRule="auto"/>
        <w:rPr>
          <w:rFonts w:cs="Arial"/>
          <w:sz w:val="24"/>
          <w:szCs w:val="24"/>
        </w:rPr>
      </w:pPr>
    </w:p>
    <w:p w:rsidR="00D0185F" w:rsidRDefault="00D0185F" w:rsidP="00D0185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:rsidR="00D0185F" w:rsidRDefault="00D0185F" w:rsidP="00D0185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:rsidR="00D0185F" w:rsidRPr="0064709C" w:rsidRDefault="00D0185F" w:rsidP="00D0185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:rsidR="00D0185F" w:rsidRPr="00AD4444" w:rsidRDefault="00D0185F" w:rsidP="00D0185F">
      <w:pPr>
        <w:autoSpaceDE w:val="0"/>
        <w:autoSpaceDN w:val="0"/>
        <w:adjustRightInd w:val="0"/>
        <w:spacing w:after="0" w:line="264" w:lineRule="auto"/>
        <w:ind w:left="4182" w:firstLine="66"/>
        <w:jc w:val="center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AD4444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AD4444">
        <w:rPr>
          <w:rFonts w:eastAsia="CenturyGothic,Italic" w:cs="Arial"/>
          <w:i/>
          <w:iCs/>
          <w:sz w:val="20"/>
          <w:szCs w:val="20"/>
        </w:rPr>
        <w:t xml:space="preserve">) </w:t>
      </w:r>
    </w:p>
    <w:p w:rsidR="00D0185F" w:rsidRPr="00AD4444" w:rsidRDefault="00D0185F" w:rsidP="00D0185F">
      <w:pPr>
        <w:autoSpaceDE w:val="0"/>
        <w:autoSpaceDN w:val="0"/>
        <w:adjustRightInd w:val="0"/>
        <w:spacing w:after="0" w:line="264" w:lineRule="auto"/>
        <w:ind w:left="4116" w:firstLine="66"/>
        <w:jc w:val="center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:rsidR="00D0185F" w:rsidRPr="00924DCE" w:rsidRDefault="00D0185F" w:rsidP="00D0185F">
      <w:pPr>
        <w:spacing w:after="0" w:line="264" w:lineRule="auto"/>
        <w:ind w:left="2832" w:firstLine="708"/>
        <w:jc w:val="right"/>
        <w:rPr>
          <w:rFonts w:cs="Arial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right"/>
        <w:rPr>
          <w:i/>
          <w:sz w:val="24"/>
          <w:szCs w:val="24"/>
        </w:rPr>
        <w:sectPr w:rsidR="00D0185F" w:rsidRPr="00924DCE" w:rsidSect="00D0185F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0185F" w:rsidRDefault="00D0185F" w:rsidP="00D0185F">
      <w:pPr>
        <w:spacing w:after="0" w:line="264" w:lineRule="auto"/>
        <w:jc w:val="right"/>
        <w:rPr>
          <w:sz w:val="24"/>
          <w:szCs w:val="24"/>
        </w:rPr>
      </w:pPr>
      <w:r w:rsidRPr="00B05E98">
        <w:rPr>
          <w:sz w:val="24"/>
          <w:szCs w:val="24"/>
        </w:rPr>
        <w:lastRenderedPageBreak/>
        <w:t xml:space="preserve">Załącznik nr 4 do </w:t>
      </w:r>
      <w:r>
        <w:rPr>
          <w:sz w:val="24"/>
          <w:szCs w:val="24"/>
        </w:rPr>
        <w:t>z</w:t>
      </w:r>
      <w:r w:rsidRPr="00B05E98">
        <w:rPr>
          <w:sz w:val="24"/>
          <w:szCs w:val="24"/>
        </w:rPr>
        <w:t>apytania ofertowego</w:t>
      </w:r>
    </w:p>
    <w:p w:rsidR="00D0185F" w:rsidRPr="00924DCE" w:rsidRDefault="00D0185F" w:rsidP="00D0185F">
      <w:pPr>
        <w:spacing w:after="0" w:line="264" w:lineRule="auto"/>
        <w:rPr>
          <w:i/>
          <w:sz w:val="24"/>
          <w:szCs w:val="24"/>
        </w:rPr>
      </w:pPr>
      <w:r>
        <w:rPr>
          <w:rFonts w:cs="Calibri"/>
          <w:sz w:val="24"/>
          <w:szCs w:val="24"/>
        </w:rPr>
        <w:t>Oznaczenie sprawy: P-057/19</w:t>
      </w:r>
    </w:p>
    <w:p w:rsidR="00D0185F" w:rsidRPr="00924DCE" w:rsidRDefault="00D0185F" w:rsidP="00D0185F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D0185F" w:rsidRPr="00B05E98" w:rsidRDefault="00D0185F" w:rsidP="00D0185F">
      <w:pPr>
        <w:spacing w:after="0" w:line="264" w:lineRule="auto"/>
        <w:ind w:left="2832" w:firstLine="708"/>
        <w:rPr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O ś w i a d c z e n i e</w:t>
      </w:r>
    </w:p>
    <w:p w:rsidR="00D0185F" w:rsidRPr="00924DCE" w:rsidRDefault="00D0185F" w:rsidP="00D0185F">
      <w:pPr>
        <w:spacing w:after="0" w:line="264" w:lineRule="auto"/>
        <w:jc w:val="center"/>
        <w:rPr>
          <w:rFonts w:cs="Arial"/>
          <w:sz w:val="24"/>
          <w:szCs w:val="24"/>
        </w:rPr>
      </w:pPr>
    </w:p>
    <w:p w:rsidR="00D0185F" w:rsidRDefault="00D0185F" w:rsidP="00D0185F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Nazwa i adres Wykonawcy</w:t>
      </w:r>
      <w:r>
        <w:rPr>
          <w:rFonts w:cs="Arial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D0185F" w:rsidRPr="00924DCE" w:rsidRDefault="00D0185F" w:rsidP="00D0185F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...…………………………………..</w:t>
      </w:r>
      <w:r w:rsidRPr="00924DCE">
        <w:rPr>
          <w:rFonts w:cs="Arial"/>
          <w:sz w:val="24"/>
          <w:szCs w:val="24"/>
        </w:rPr>
        <w:t>.............................................................................................................</w:t>
      </w:r>
    </w:p>
    <w:p w:rsidR="00D0185F" w:rsidRPr="00924DCE" w:rsidRDefault="00D0185F" w:rsidP="00D018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0185F" w:rsidRPr="00924DCE" w:rsidRDefault="00D0185F" w:rsidP="00D0185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  <w:vertAlign w:val="superscript"/>
        </w:rPr>
      </w:pPr>
      <w:r w:rsidRPr="00924DCE">
        <w:rPr>
          <w:rFonts w:cs="Arial"/>
          <w:sz w:val="24"/>
          <w:szCs w:val="24"/>
          <w:vertAlign w:val="superscript"/>
        </w:rPr>
        <w:t>(w przypadku Wykonawców wyst</w:t>
      </w:r>
      <w:r w:rsidRPr="00924DCE">
        <w:rPr>
          <w:rFonts w:eastAsia="TimesNewRoman" w:cs="Arial"/>
          <w:sz w:val="24"/>
          <w:szCs w:val="24"/>
          <w:vertAlign w:val="superscript"/>
        </w:rPr>
        <w:t>ę</w:t>
      </w:r>
      <w:r w:rsidRPr="00924DCE">
        <w:rPr>
          <w:rFonts w:cs="Arial"/>
          <w:sz w:val="24"/>
          <w:szCs w:val="24"/>
          <w:vertAlign w:val="superscript"/>
        </w:rPr>
        <w:t>puj</w:t>
      </w:r>
      <w:r w:rsidRPr="00924DCE">
        <w:rPr>
          <w:rFonts w:eastAsia="TimesNewRoman" w:cs="Arial"/>
          <w:sz w:val="24"/>
          <w:szCs w:val="24"/>
          <w:vertAlign w:val="superscript"/>
        </w:rPr>
        <w:t>ą</w:t>
      </w:r>
      <w:r w:rsidRPr="00924DCE">
        <w:rPr>
          <w:rFonts w:cs="Arial"/>
          <w:sz w:val="24"/>
          <w:szCs w:val="24"/>
          <w:vertAlign w:val="superscript"/>
        </w:rPr>
        <w:t>cych wspólnie każdy z Wykonawców składa oświadczenie we własnym imieniu)</w:t>
      </w:r>
    </w:p>
    <w:p w:rsidR="00D0185F" w:rsidRPr="00924DCE" w:rsidRDefault="00D0185F" w:rsidP="00D0185F">
      <w:pPr>
        <w:autoSpaceDE w:val="0"/>
        <w:autoSpaceDN w:val="0"/>
        <w:adjustRightInd w:val="0"/>
        <w:spacing w:after="0" w:line="264" w:lineRule="auto"/>
        <w:rPr>
          <w:rFonts w:cs="Arial"/>
          <w:sz w:val="24"/>
          <w:szCs w:val="24"/>
        </w:rPr>
      </w:pPr>
    </w:p>
    <w:p w:rsidR="00D0185F" w:rsidRPr="00E568D0" w:rsidRDefault="00D0185F" w:rsidP="00D0185F">
      <w:pPr>
        <w:spacing w:after="0" w:line="264" w:lineRule="auto"/>
        <w:jc w:val="both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Ubiegaj</w:t>
      </w:r>
      <w:r w:rsidRPr="00E568D0">
        <w:rPr>
          <w:rFonts w:eastAsia="TimesNewRoman" w:cs="Arial"/>
          <w:sz w:val="24"/>
          <w:szCs w:val="24"/>
        </w:rPr>
        <w:t>ą</w:t>
      </w:r>
      <w:r w:rsidRPr="00E568D0">
        <w:rPr>
          <w:rFonts w:cs="Arial"/>
          <w:sz w:val="24"/>
          <w:szCs w:val="24"/>
        </w:rPr>
        <w:t>c si</w:t>
      </w:r>
      <w:r w:rsidRPr="00E568D0">
        <w:rPr>
          <w:rFonts w:eastAsia="TimesNewRoman" w:cs="Arial"/>
          <w:sz w:val="24"/>
          <w:szCs w:val="24"/>
        </w:rPr>
        <w:t xml:space="preserve">ę </w:t>
      </w:r>
      <w:r w:rsidRPr="00E568D0">
        <w:rPr>
          <w:rFonts w:cs="Arial"/>
          <w:sz w:val="24"/>
          <w:szCs w:val="24"/>
        </w:rPr>
        <w:t>o udzielenie zamówienia w post</w:t>
      </w:r>
      <w:r w:rsidRPr="00E568D0">
        <w:rPr>
          <w:rFonts w:eastAsia="TimesNewRoman" w:cs="Arial"/>
          <w:sz w:val="24"/>
          <w:szCs w:val="24"/>
        </w:rPr>
        <w:t>ę</w:t>
      </w:r>
      <w:r w:rsidRPr="00E568D0">
        <w:rPr>
          <w:rFonts w:cs="Arial"/>
          <w:sz w:val="24"/>
          <w:szCs w:val="24"/>
        </w:rPr>
        <w:t xml:space="preserve">powaniu na </w:t>
      </w:r>
      <w:r w:rsidRPr="00E568D0">
        <w:rPr>
          <w:rFonts w:cs="Calibri"/>
          <w:b/>
          <w:sz w:val="24"/>
          <w:szCs w:val="24"/>
        </w:rPr>
        <w:t>sukcesywne dostarczanie papieru XERO oraz materiałów biurowych przez okres 12 miesięcy</w:t>
      </w:r>
      <w:r w:rsidRPr="00E568D0">
        <w:rPr>
          <w:rFonts w:cs="Arial"/>
          <w:bCs/>
          <w:sz w:val="24"/>
          <w:szCs w:val="24"/>
        </w:rPr>
        <w:t xml:space="preserve"> o</w:t>
      </w:r>
      <w:r w:rsidRPr="00E568D0">
        <w:rPr>
          <w:rFonts w:eastAsia="TimesNewRoman" w:cs="Arial"/>
          <w:sz w:val="24"/>
          <w:szCs w:val="24"/>
        </w:rPr>
        <w:t>ś</w:t>
      </w:r>
      <w:r w:rsidRPr="00E568D0">
        <w:rPr>
          <w:rFonts w:cs="Arial"/>
          <w:sz w:val="24"/>
          <w:szCs w:val="24"/>
        </w:rPr>
        <w:t xml:space="preserve">wiadczam/y, </w:t>
      </w:r>
      <w:r w:rsidRPr="00E568D0">
        <w:rPr>
          <w:rFonts w:eastAsia="TimesNewRoman" w:cs="Arial"/>
          <w:sz w:val="24"/>
          <w:szCs w:val="24"/>
        </w:rPr>
        <w:t>ż</w:t>
      </w:r>
      <w:r w:rsidRPr="00E568D0">
        <w:rPr>
          <w:rFonts w:cs="Arial"/>
          <w:sz w:val="24"/>
          <w:szCs w:val="24"/>
        </w:rPr>
        <w:t>e Wykonawca:</w:t>
      </w:r>
    </w:p>
    <w:p w:rsidR="00D0185F" w:rsidRPr="00E568D0" w:rsidRDefault="00D0185F" w:rsidP="00D0185F">
      <w:pPr>
        <w:pStyle w:val="Akapitzlist"/>
        <w:numPr>
          <w:ilvl w:val="3"/>
          <w:numId w:val="32"/>
        </w:numPr>
        <w:suppressAutoHyphens w:val="0"/>
        <w:autoSpaceDN/>
        <w:spacing w:after="0" w:line="264" w:lineRule="auto"/>
        <w:ind w:left="426" w:hanging="426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568D0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D0185F" w:rsidRPr="00E568D0" w:rsidRDefault="00D0185F" w:rsidP="00D0185F">
      <w:pPr>
        <w:pStyle w:val="Akapitzlist"/>
        <w:numPr>
          <w:ilvl w:val="3"/>
          <w:numId w:val="32"/>
        </w:numPr>
        <w:suppressAutoHyphens w:val="0"/>
        <w:autoSpaceDN/>
        <w:spacing w:after="0" w:line="264" w:lineRule="auto"/>
        <w:ind w:left="426" w:hanging="426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568D0">
        <w:rPr>
          <w:rFonts w:asciiTheme="minorHAnsi" w:hAnsiTheme="minorHAnsi" w:cs="Arial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:rsidR="00D0185F" w:rsidRPr="00E568D0" w:rsidRDefault="00D0185F" w:rsidP="00D0185F">
      <w:pPr>
        <w:pStyle w:val="Akapitzlist"/>
        <w:numPr>
          <w:ilvl w:val="3"/>
          <w:numId w:val="32"/>
        </w:numPr>
        <w:suppressAutoHyphens w:val="0"/>
        <w:autoSpaceDN/>
        <w:spacing w:after="0" w:line="264" w:lineRule="auto"/>
        <w:ind w:left="426" w:hanging="426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568D0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:rsidR="00D0185F" w:rsidRPr="00E568D0" w:rsidRDefault="00D0185F" w:rsidP="00D0185F">
      <w:pPr>
        <w:pStyle w:val="Akapitzlist"/>
        <w:numPr>
          <w:ilvl w:val="3"/>
          <w:numId w:val="32"/>
        </w:numPr>
        <w:suppressAutoHyphens w:val="0"/>
        <w:autoSpaceDN/>
        <w:spacing w:after="0" w:line="264" w:lineRule="auto"/>
        <w:ind w:left="426" w:hanging="426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568D0">
        <w:rPr>
          <w:rFonts w:asciiTheme="minorHAnsi" w:hAnsiTheme="minorHAnsi" w:cs="Arial"/>
          <w:sz w:val="24"/>
          <w:szCs w:val="24"/>
        </w:rPr>
        <w:t xml:space="preserve">nie podlega wykluczeniu z postępowania na podstawie przesłanek zawartych </w:t>
      </w:r>
      <w:r w:rsidRPr="00E568D0">
        <w:rPr>
          <w:rFonts w:asciiTheme="minorHAnsi" w:hAnsiTheme="minorHAnsi" w:cs="Arial"/>
          <w:sz w:val="24"/>
          <w:szCs w:val="24"/>
        </w:rPr>
        <w:br/>
        <w:t>poniżej,</w:t>
      </w:r>
    </w:p>
    <w:p w:rsidR="00D0185F" w:rsidRPr="00E568D0" w:rsidRDefault="00D0185F" w:rsidP="00D0185F">
      <w:pPr>
        <w:tabs>
          <w:tab w:val="left" w:pos="360"/>
        </w:tabs>
        <w:spacing w:line="264" w:lineRule="auto"/>
        <w:ind w:left="180" w:hanging="180"/>
        <w:jc w:val="both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- w zakresie wymaganym przez Zamawiającego.</w:t>
      </w:r>
    </w:p>
    <w:p w:rsidR="00D0185F" w:rsidRPr="00E568D0" w:rsidRDefault="00D0185F" w:rsidP="00D0185F">
      <w:pPr>
        <w:spacing w:after="0" w:line="240" w:lineRule="auto"/>
        <w:ind w:firstLine="425"/>
        <w:rPr>
          <w:rFonts w:cs="Arial"/>
          <w:sz w:val="24"/>
          <w:szCs w:val="24"/>
        </w:rPr>
      </w:pPr>
    </w:p>
    <w:p w:rsidR="00D0185F" w:rsidRPr="00E568D0" w:rsidRDefault="00D0185F" w:rsidP="00D0185F">
      <w:pPr>
        <w:spacing w:after="0" w:line="240" w:lineRule="auto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..............................................., dnia ..................................</w:t>
      </w:r>
    </w:p>
    <w:p w:rsidR="00D0185F" w:rsidRPr="00E568D0" w:rsidRDefault="00D0185F" w:rsidP="00D0185F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E568D0">
        <w:rPr>
          <w:rStyle w:val="Brak"/>
          <w:rFonts w:cs="Arial"/>
          <w:i/>
          <w:iCs/>
          <w:sz w:val="20"/>
          <w:szCs w:val="20"/>
        </w:rPr>
        <w:t>miejscowość</w:t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  <w:t xml:space="preserve"> </w:t>
      </w:r>
      <w:r w:rsidRPr="00E568D0">
        <w:rPr>
          <w:rStyle w:val="Brak"/>
          <w:rFonts w:cs="Arial"/>
          <w:i/>
          <w:iCs/>
          <w:sz w:val="20"/>
          <w:szCs w:val="20"/>
        </w:rPr>
        <w:tab/>
        <w:t>data</w:t>
      </w:r>
    </w:p>
    <w:p w:rsidR="00D0185F" w:rsidRDefault="00D0185F" w:rsidP="00D0185F">
      <w:pPr>
        <w:pStyle w:val="Nagwek1"/>
        <w:spacing w:before="0" w:after="0"/>
        <w:ind w:left="3534" w:firstLine="720"/>
        <w:jc w:val="center"/>
        <w:rPr>
          <w:rStyle w:val="Brak"/>
          <w:rFonts w:asciiTheme="minorHAnsi" w:hAnsiTheme="minorHAnsi" w:cs="Arial"/>
          <w:b w:val="0"/>
          <w:sz w:val="24"/>
          <w:szCs w:val="24"/>
        </w:rPr>
      </w:pPr>
    </w:p>
    <w:p w:rsidR="00D0185F" w:rsidRDefault="00D0185F" w:rsidP="00D0185F">
      <w:pPr>
        <w:pStyle w:val="Nagwek1"/>
        <w:spacing w:before="0" w:after="0"/>
        <w:ind w:left="3534" w:firstLine="720"/>
        <w:jc w:val="center"/>
        <w:rPr>
          <w:rStyle w:val="Brak"/>
          <w:rFonts w:asciiTheme="minorHAnsi" w:hAnsiTheme="minorHAnsi" w:cs="Arial"/>
          <w:b w:val="0"/>
          <w:sz w:val="24"/>
          <w:szCs w:val="24"/>
        </w:rPr>
      </w:pPr>
    </w:p>
    <w:p w:rsidR="00D0185F" w:rsidRDefault="00D0185F" w:rsidP="00D0185F">
      <w:pPr>
        <w:pStyle w:val="Nagwek1"/>
        <w:spacing w:before="0" w:after="0"/>
        <w:ind w:left="3534" w:firstLine="720"/>
        <w:jc w:val="center"/>
        <w:rPr>
          <w:rStyle w:val="Brak"/>
          <w:rFonts w:asciiTheme="minorHAnsi" w:hAnsiTheme="minorHAnsi" w:cs="Arial"/>
          <w:b w:val="0"/>
          <w:sz w:val="24"/>
          <w:szCs w:val="24"/>
        </w:rPr>
      </w:pPr>
    </w:p>
    <w:p w:rsidR="00D0185F" w:rsidRPr="00B05E98" w:rsidRDefault="00D0185F" w:rsidP="00D0185F">
      <w:pPr>
        <w:pStyle w:val="Nagwek1"/>
        <w:spacing w:before="0" w:after="0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B05E98">
        <w:rPr>
          <w:rStyle w:val="Brak"/>
          <w:rFonts w:asciiTheme="minorHAnsi" w:hAnsiTheme="minorHAnsi" w:cs="Arial"/>
          <w:b w:val="0"/>
          <w:sz w:val="24"/>
          <w:szCs w:val="24"/>
        </w:rPr>
        <w:t>...............................</w:t>
      </w:r>
      <w:r>
        <w:rPr>
          <w:rStyle w:val="Brak"/>
          <w:rFonts w:asciiTheme="minorHAnsi" w:hAnsiTheme="minorHAnsi" w:cs="Arial"/>
          <w:b w:val="0"/>
          <w:sz w:val="24"/>
          <w:szCs w:val="24"/>
        </w:rPr>
        <w:t>.</w:t>
      </w:r>
      <w:r w:rsidRPr="00B05E98">
        <w:rPr>
          <w:rStyle w:val="Brak"/>
          <w:rFonts w:asciiTheme="minorHAnsi" w:hAnsiTheme="minorHAnsi" w:cs="Arial"/>
          <w:b w:val="0"/>
          <w:sz w:val="24"/>
          <w:szCs w:val="24"/>
        </w:rPr>
        <w:t>...............................................</w:t>
      </w:r>
    </w:p>
    <w:p w:rsidR="00D0185F" w:rsidRPr="001059E7" w:rsidRDefault="00D0185F" w:rsidP="00D0185F">
      <w:pPr>
        <w:spacing w:after="0" w:line="240" w:lineRule="auto"/>
        <w:ind w:left="4254"/>
        <w:rPr>
          <w:rFonts w:cs="Arial"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</w:t>
      </w:r>
      <w:r>
        <w:rPr>
          <w:rStyle w:val="Brak"/>
          <w:rFonts w:cs="Arial"/>
          <w:i/>
          <w:iCs/>
          <w:sz w:val="20"/>
          <w:szCs w:val="20"/>
        </w:rPr>
        <w:tab/>
      </w:r>
      <w:r w:rsidRPr="001059E7">
        <w:rPr>
          <w:rStyle w:val="Brak"/>
          <w:rFonts w:cs="Arial"/>
          <w:i/>
          <w:iCs/>
          <w:sz w:val="20"/>
          <w:szCs w:val="20"/>
        </w:rPr>
        <w:t xml:space="preserve"> podpis i pieczątka imienna uprawnionego(-</w:t>
      </w:r>
      <w:proofErr w:type="spellStart"/>
      <w:r w:rsidRPr="001059E7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1059E7">
        <w:rPr>
          <w:rStyle w:val="Brak"/>
          <w:rFonts w:cs="Arial"/>
          <w:i/>
          <w:iCs/>
          <w:sz w:val="20"/>
          <w:szCs w:val="20"/>
        </w:rPr>
        <w:t>)</w:t>
      </w:r>
    </w:p>
    <w:p w:rsidR="00D0185F" w:rsidRPr="001059E7" w:rsidRDefault="00D0185F" w:rsidP="00D0185F">
      <w:pPr>
        <w:spacing w:after="0" w:line="240" w:lineRule="auto"/>
        <w:ind w:left="4956"/>
        <w:rPr>
          <w:rStyle w:val="Brak"/>
          <w:rFonts w:cs="Arial"/>
          <w:i/>
          <w:iCs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</w:p>
    <w:p w:rsidR="00D0185F" w:rsidRDefault="00D0185F" w:rsidP="00D0185F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:rsidR="00D0185F" w:rsidRPr="00E67555" w:rsidRDefault="00D0185F" w:rsidP="00D0185F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:rsidR="00D0185F" w:rsidRPr="00E67555" w:rsidRDefault="00D0185F" w:rsidP="00D0185F">
      <w:pPr>
        <w:pStyle w:val="NormalnyWeb"/>
        <w:numPr>
          <w:ilvl w:val="1"/>
          <w:numId w:val="21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D0185F" w:rsidRPr="00E67555" w:rsidRDefault="00D0185F" w:rsidP="00D0185F">
      <w:pPr>
        <w:pStyle w:val="NormalnyWeb"/>
        <w:numPr>
          <w:ilvl w:val="1"/>
          <w:numId w:val="21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:rsidR="00D0185F" w:rsidRPr="00E67555" w:rsidRDefault="00D0185F" w:rsidP="00D0185F">
      <w:pPr>
        <w:pStyle w:val="NormalnyWeb"/>
        <w:numPr>
          <w:ilvl w:val="1"/>
          <w:numId w:val="21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:rsidR="00D0185F" w:rsidRPr="00E67555" w:rsidRDefault="00D0185F" w:rsidP="00D0185F">
      <w:pPr>
        <w:pStyle w:val="NormalnyWeb"/>
        <w:numPr>
          <w:ilvl w:val="1"/>
          <w:numId w:val="21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:rsidR="00D0185F" w:rsidRPr="00E67555" w:rsidRDefault="00D0185F" w:rsidP="00D0185F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0185F" w:rsidRDefault="00D0185F" w:rsidP="00D0185F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D0185F" w:rsidRPr="00B05E98" w:rsidRDefault="00D0185F" w:rsidP="00D0185F">
      <w:pPr>
        <w:pStyle w:val="Nagwek1"/>
        <w:spacing w:before="0" w:after="0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B05E98">
        <w:rPr>
          <w:rStyle w:val="Brak"/>
          <w:rFonts w:asciiTheme="minorHAnsi" w:hAnsiTheme="minorHAnsi" w:cs="Arial"/>
          <w:b w:val="0"/>
          <w:sz w:val="24"/>
          <w:szCs w:val="24"/>
        </w:rPr>
        <w:t>..............................................................................</w:t>
      </w:r>
    </w:p>
    <w:p w:rsidR="00D0185F" w:rsidRPr="007F6A25" w:rsidRDefault="00D0185F" w:rsidP="00D0185F">
      <w:pPr>
        <w:spacing w:after="0" w:line="240" w:lineRule="auto"/>
        <w:ind w:left="4254"/>
        <w:rPr>
          <w:rFonts w:cs="Arial"/>
          <w:sz w:val="20"/>
          <w:szCs w:val="20"/>
        </w:rPr>
      </w:pPr>
      <w:r>
        <w:rPr>
          <w:rStyle w:val="Brak"/>
          <w:rFonts w:cs="Arial"/>
          <w:i/>
          <w:iCs/>
        </w:rPr>
        <w:t xml:space="preserve">   </w:t>
      </w:r>
      <w:r w:rsidRPr="007F6A25">
        <w:rPr>
          <w:rStyle w:val="Brak"/>
          <w:rFonts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cs="Arial"/>
          <w:i/>
          <w:iCs/>
          <w:sz w:val="20"/>
          <w:szCs w:val="20"/>
        </w:rPr>
        <w:t>)</w:t>
      </w:r>
    </w:p>
    <w:p w:rsidR="00D0185F" w:rsidRPr="007F6A25" w:rsidRDefault="00D0185F" w:rsidP="00D0185F">
      <w:pPr>
        <w:spacing w:after="0" w:line="240" w:lineRule="auto"/>
        <w:ind w:left="4956"/>
        <w:rPr>
          <w:rStyle w:val="Brak"/>
          <w:rFonts w:cs="Arial"/>
          <w:i/>
          <w:iCs/>
          <w:sz w:val="20"/>
          <w:szCs w:val="20"/>
        </w:rPr>
      </w:pPr>
      <w:r w:rsidRPr="007F6A25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</w:p>
    <w:p w:rsidR="00D0185F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D0185F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lastRenderedPageBreak/>
        <w:t>Załącznik nr 5 do zapytania</w:t>
      </w:r>
      <w:r>
        <w:rPr>
          <w:rFonts w:cs="Arial"/>
          <w:sz w:val="24"/>
          <w:szCs w:val="24"/>
        </w:rPr>
        <w:t xml:space="preserve"> ofertowego</w:t>
      </w:r>
    </w:p>
    <w:p w:rsidR="00D0185F" w:rsidRPr="00924DCE" w:rsidRDefault="00D0185F" w:rsidP="00D0185F">
      <w:pPr>
        <w:spacing w:after="0" w:line="264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Oznaczenie sprawy: P-057/19</w:t>
      </w:r>
    </w:p>
    <w:p w:rsidR="00D0185F" w:rsidRPr="00924DCE" w:rsidRDefault="00D0185F" w:rsidP="00D0185F">
      <w:pPr>
        <w:spacing w:after="0" w:line="264" w:lineRule="auto"/>
        <w:rPr>
          <w:rFonts w:cs="Arial"/>
          <w:b/>
          <w:color w:val="000000"/>
          <w:sz w:val="24"/>
          <w:szCs w:val="24"/>
        </w:rPr>
      </w:pPr>
    </w:p>
    <w:p w:rsidR="00D0185F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:rsidR="00D0185F" w:rsidRPr="001059E7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Nazwa Wykonawcy: ....................................................................................................................</w:t>
      </w:r>
    </w:p>
    <w:p w:rsidR="00D0185F" w:rsidRDefault="00D0185F" w:rsidP="00D0185F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</w:p>
    <w:p w:rsidR="00D0185F" w:rsidRPr="001059E7" w:rsidRDefault="00D0185F" w:rsidP="00D0185F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  <w:r w:rsidRPr="001059E7">
        <w:rPr>
          <w:rFonts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:rsidR="00D0185F" w:rsidRPr="00924DCE" w:rsidRDefault="00D0185F" w:rsidP="00D0185F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  <w:lang w:val="cs-CZ"/>
        </w:rPr>
      </w:pPr>
    </w:p>
    <w:p w:rsidR="00D0185F" w:rsidRPr="00924DCE" w:rsidRDefault="00D0185F" w:rsidP="00D0185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924DCE">
        <w:rPr>
          <w:rFonts w:asciiTheme="minorHAnsi" w:hAnsiTheme="minorHAnsi" w:cs="Arial"/>
          <w:lang w:eastAsia="pl-PL"/>
        </w:rPr>
        <w:t xml:space="preserve">Składając ofertę w postępowaniu o udzielenie zamówienia prowadzonego w trybie </w:t>
      </w:r>
      <w:r>
        <w:rPr>
          <w:rFonts w:asciiTheme="minorHAnsi" w:hAnsiTheme="minorHAnsi" w:cs="Arial"/>
          <w:lang w:eastAsia="pl-PL"/>
        </w:rPr>
        <w:t>zapytania ofertowego</w:t>
      </w:r>
      <w:r w:rsidRPr="00924DCE">
        <w:rPr>
          <w:rFonts w:asciiTheme="minorHAnsi" w:hAnsiTheme="minorHAnsi" w:cs="Arial"/>
          <w:lang w:eastAsia="pl-PL"/>
        </w:rPr>
        <w:t xml:space="preserve"> na </w:t>
      </w:r>
      <w:r w:rsidRPr="00924DCE">
        <w:rPr>
          <w:rFonts w:asciiTheme="minorHAnsi" w:hAnsiTheme="minorHAnsi"/>
          <w:b/>
        </w:rPr>
        <w:t>sukcesywne dostarczanie papieru XERO oraz materiałów biurowych przez okres 12 miesięcy,</w:t>
      </w:r>
      <w:r w:rsidRPr="00924DCE">
        <w:rPr>
          <w:rFonts w:asciiTheme="minorHAnsi" w:hAnsiTheme="minorHAnsi" w:cs="Arial"/>
        </w:rPr>
        <w:t xml:space="preserve"> oświadczamy, iż </w:t>
      </w:r>
      <w:r w:rsidRPr="00924DCE">
        <w:rPr>
          <w:rFonts w:asciiTheme="minorHAnsi" w:hAnsiTheme="minorHAnsi" w:cs="Arial"/>
          <w:lang w:eastAsia="pl-PL"/>
        </w:rPr>
        <w:t xml:space="preserve">zrealizowaliśmy lub realizujemy </w:t>
      </w:r>
      <w:r w:rsidRPr="00924DCE">
        <w:rPr>
          <w:rFonts w:asciiTheme="minorHAnsi" w:eastAsia="Times New Roman" w:hAnsiTheme="minorHAnsi" w:cs="Arial"/>
          <w:lang w:eastAsia="pl-PL"/>
        </w:rPr>
        <w:t xml:space="preserve">następujące zamówienia </w:t>
      </w:r>
      <w:r w:rsidRPr="00924DCE">
        <w:rPr>
          <w:rFonts w:asciiTheme="minorHAnsi" w:eastAsia="Times New Roman" w:hAnsiTheme="minorHAnsi" w:cs="Arial"/>
          <w:lang w:eastAsia="pl-PL"/>
        </w:rPr>
        <w:br/>
        <w:t>w zakresie niezbędnym do wykazania spełnienia warunku wiedzy i doświadczenia.</w:t>
      </w: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034"/>
        <w:gridCol w:w="1280"/>
        <w:gridCol w:w="1922"/>
        <w:gridCol w:w="2051"/>
      </w:tblGrid>
      <w:tr w:rsidR="00D0185F" w:rsidRPr="00924DCE" w:rsidTr="00D0185F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0185F" w:rsidRDefault="00D0185F" w:rsidP="00D0185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Opis zrealizowanych</w:t>
            </w:r>
          </w:p>
          <w:p w:rsidR="00D0185F" w:rsidRPr="00924DCE" w:rsidRDefault="00D0185F" w:rsidP="00D0185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(lub realizowanych) dostaw</w:t>
            </w:r>
          </w:p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Wartość brutto</w:t>
            </w:r>
          </w:p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5F" w:rsidRPr="00924DCE" w:rsidRDefault="00D0185F" w:rsidP="00D0185F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D0185F" w:rsidRPr="00924DCE" w:rsidTr="00D0185F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0185F" w:rsidRPr="00924DCE" w:rsidTr="00D0185F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0185F" w:rsidRPr="00924DCE" w:rsidTr="00D0185F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0185F" w:rsidRPr="00924DCE" w:rsidTr="00D0185F">
        <w:trPr>
          <w:cantSplit/>
          <w:trHeight w:val="225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0185F" w:rsidRPr="00924DCE" w:rsidTr="00D0185F">
        <w:trPr>
          <w:cantSplit/>
          <w:trHeight w:val="30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185F" w:rsidRPr="00924DCE" w:rsidRDefault="00D0185F" w:rsidP="00D0185F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D0185F" w:rsidRPr="00924DCE" w:rsidRDefault="00D0185F" w:rsidP="00D0185F">
      <w:pPr>
        <w:spacing w:after="0" w:line="264" w:lineRule="auto"/>
        <w:jc w:val="both"/>
        <w:rPr>
          <w:rFonts w:cs="Arial"/>
          <w:b/>
          <w:i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i/>
          <w:color w:val="000000"/>
          <w:sz w:val="24"/>
          <w:szCs w:val="24"/>
        </w:rPr>
      </w:pPr>
      <w:r w:rsidRPr="00924DCE">
        <w:rPr>
          <w:rFonts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 xml:space="preserve"> ........................., dn. .....................</w:t>
      </w:r>
      <w:r w:rsidRPr="00924DCE">
        <w:rPr>
          <w:rFonts w:cs="Arial"/>
          <w:color w:val="000000"/>
          <w:sz w:val="24"/>
          <w:szCs w:val="24"/>
        </w:rPr>
        <w:tab/>
      </w:r>
      <w:r w:rsidRPr="00924DCE">
        <w:rPr>
          <w:rFonts w:cs="Arial"/>
          <w:color w:val="000000"/>
          <w:sz w:val="24"/>
          <w:szCs w:val="24"/>
        </w:rPr>
        <w:tab/>
      </w:r>
    </w:p>
    <w:p w:rsidR="00D0185F" w:rsidRPr="00924DCE" w:rsidRDefault="00D0185F" w:rsidP="00D0185F">
      <w:pPr>
        <w:spacing w:after="0" w:line="264" w:lineRule="auto"/>
        <w:jc w:val="right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.....................................................................................</w:t>
      </w:r>
    </w:p>
    <w:p w:rsidR="00D0185F" w:rsidRPr="0064709C" w:rsidRDefault="00D0185F" w:rsidP="00D0185F">
      <w:pPr>
        <w:autoSpaceDE w:val="0"/>
        <w:autoSpaceDN w:val="0"/>
        <w:adjustRightInd w:val="0"/>
        <w:spacing w:after="0" w:line="264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64709C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64709C">
        <w:rPr>
          <w:rFonts w:eastAsia="CenturyGothic,Italic" w:cs="Arial"/>
          <w:i/>
          <w:iCs/>
          <w:sz w:val="20"/>
          <w:szCs w:val="20"/>
        </w:rPr>
        <w:t xml:space="preserve">) </w:t>
      </w:r>
    </w:p>
    <w:p w:rsidR="00D0185F" w:rsidRPr="0064709C" w:rsidRDefault="00D0185F" w:rsidP="00D0185F">
      <w:pPr>
        <w:autoSpaceDE w:val="0"/>
        <w:autoSpaceDN w:val="0"/>
        <w:adjustRightInd w:val="0"/>
        <w:spacing w:after="0" w:line="264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:rsidR="00D0185F" w:rsidRPr="00924DCE" w:rsidRDefault="00D0185F" w:rsidP="00D0185F">
      <w:pPr>
        <w:pStyle w:val="NormalnyWeb"/>
        <w:spacing w:before="0" w:beforeAutospacing="0" w:after="0" w:afterAutospacing="0" w:line="264" w:lineRule="auto"/>
        <w:rPr>
          <w:rFonts w:asciiTheme="minorHAnsi" w:hAnsiTheme="minorHAnsi" w:cs="Arial"/>
        </w:rPr>
      </w:pPr>
    </w:p>
    <w:p w:rsidR="00D0185F" w:rsidRPr="00924DCE" w:rsidRDefault="00D0185F" w:rsidP="00D0185F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="Arial"/>
          <w:b/>
        </w:rPr>
      </w:pPr>
    </w:p>
    <w:p w:rsidR="00D0185F" w:rsidRPr="00924DCE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</w:p>
    <w:p w:rsidR="00D0185F" w:rsidRPr="00924DCE" w:rsidRDefault="00D0185F" w:rsidP="00D0185F">
      <w:pPr>
        <w:spacing w:after="0" w:line="264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</w:p>
    <w:p w:rsidR="00066BE7" w:rsidRDefault="00066BE7"/>
    <w:sectPr w:rsidR="0006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3D88"/>
    <w:multiLevelType w:val="hybridMultilevel"/>
    <w:tmpl w:val="2C227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907E5"/>
    <w:multiLevelType w:val="hybridMultilevel"/>
    <w:tmpl w:val="EA405FBE"/>
    <w:lvl w:ilvl="0" w:tplc="A5DA1FB6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46F63D9"/>
    <w:multiLevelType w:val="hybridMultilevel"/>
    <w:tmpl w:val="402422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313886AA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7C8550C"/>
    <w:multiLevelType w:val="hybridMultilevel"/>
    <w:tmpl w:val="C92071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63B53"/>
    <w:multiLevelType w:val="hybridMultilevel"/>
    <w:tmpl w:val="F8907106"/>
    <w:lvl w:ilvl="0" w:tplc="53E85E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D626D"/>
    <w:multiLevelType w:val="hybridMultilevel"/>
    <w:tmpl w:val="AAEE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03C78"/>
    <w:multiLevelType w:val="hybridMultilevel"/>
    <w:tmpl w:val="1996D132"/>
    <w:lvl w:ilvl="0" w:tplc="838C040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33128"/>
    <w:multiLevelType w:val="hybridMultilevel"/>
    <w:tmpl w:val="49CED2C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9873C0"/>
    <w:multiLevelType w:val="hybridMultilevel"/>
    <w:tmpl w:val="4E22DB6A"/>
    <w:lvl w:ilvl="0" w:tplc="1F7087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3FF96F4E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18" w15:restartNumberingAfterBreak="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A33282E"/>
    <w:multiLevelType w:val="hybridMultilevel"/>
    <w:tmpl w:val="515CBC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B8028A"/>
    <w:multiLevelType w:val="hybridMultilevel"/>
    <w:tmpl w:val="3FD40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2613B6"/>
    <w:multiLevelType w:val="multilevel"/>
    <w:tmpl w:val="CF8CA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6AF1B7D"/>
    <w:multiLevelType w:val="hybridMultilevel"/>
    <w:tmpl w:val="634A90C2"/>
    <w:lvl w:ilvl="0" w:tplc="CCCC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6CBA63FF"/>
    <w:multiLevelType w:val="hybridMultilevel"/>
    <w:tmpl w:val="DAF48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8"/>
  </w:num>
  <w:num w:numId="5">
    <w:abstractNumId w:val="1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24"/>
  </w:num>
  <w:num w:numId="11">
    <w:abstractNumId w:val="11"/>
  </w:num>
  <w:num w:numId="12">
    <w:abstractNumId w:val="29"/>
  </w:num>
  <w:num w:numId="13">
    <w:abstractNumId w:val="16"/>
  </w:num>
  <w:num w:numId="14">
    <w:abstractNumId w:val="2"/>
  </w:num>
  <w:num w:numId="15">
    <w:abstractNumId w:val="31"/>
  </w:num>
  <w:num w:numId="16">
    <w:abstractNumId w:val="12"/>
  </w:num>
  <w:num w:numId="17">
    <w:abstractNumId w:val="1"/>
  </w:num>
  <w:num w:numId="18">
    <w:abstractNumId w:val="26"/>
  </w:num>
  <w:num w:numId="19">
    <w:abstractNumId w:val="28"/>
  </w:num>
  <w:num w:numId="20">
    <w:abstractNumId w:val="6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1"/>
  </w:num>
  <w:num w:numId="30">
    <w:abstractNumId w:val="2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5F"/>
    <w:rsid w:val="00066BE7"/>
    <w:rsid w:val="00D0185F"/>
    <w:rsid w:val="00E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CA8C"/>
  <w15:chartTrackingRefBased/>
  <w15:docId w15:val="{689FFDFD-DC25-40A5-A436-80EEF36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85F"/>
  </w:style>
  <w:style w:type="paragraph" w:styleId="Nagwek1">
    <w:name w:val="heading 1"/>
    <w:basedOn w:val="Normalny"/>
    <w:next w:val="Normalny"/>
    <w:link w:val="Nagwek1Znak"/>
    <w:qFormat/>
    <w:rsid w:val="00D0185F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185F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0185F"/>
    <w:pPr>
      <w:keepNext/>
      <w:numPr>
        <w:numId w:val="7"/>
      </w:numPr>
      <w:spacing w:after="0" w:line="240" w:lineRule="auto"/>
      <w:jc w:val="both"/>
      <w:outlineLvl w:val="5"/>
    </w:pPr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85F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018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D0185F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D01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0185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018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D0185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D0185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D0185F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0185F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185F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D0185F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0185F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styleId="Uwydatnienie">
    <w:name w:val="Emphasis"/>
    <w:qFormat/>
    <w:rsid w:val="00D0185F"/>
    <w:rPr>
      <w:i/>
      <w:iCs/>
    </w:rPr>
  </w:style>
  <w:style w:type="paragraph" w:styleId="Tekstpodstawowy2">
    <w:name w:val="Body Text 2"/>
    <w:basedOn w:val="Normalny"/>
    <w:link w:val="Tekstpodstawowy2Znak"/>
    <w:rsid w:val="00D0185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185F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0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0185F"/>
    <w:rPr>
      <w:color w:val="0000FF"/>
      <w:u w:val="single"/>
    </w:rPr>
  </w:style>
  <w:style w:type="numbering" w:styleId="111111">
    <w:name w:val="Outline List 2"/>
    <w:basedOn w:val="Bezlisty"/>
    <w:rsid w:val="00D0185F"/>
    <w:pPr>
      <w:numPr>
        <w:numId w:val="6"/>
      </w:numPr>
    </w:pPr>
  </w:style>
  <w:style w:type="paragraph" w:styleId="Nagwek">
    <w:name w:val="header"/>
    <w:basedOn w:val="Normalny"/>
    <w:link w:val="NagwekZnak"/>
    <w:rsid w:val="00D018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0185F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D0185F"/>
  </w:style>
  <w:style w:type="paragraph" w:styleId="Tekstdymka">
    <w:name w:val="Balloon Text"/>
    <w:basedOn w:val="Normalny"/>
    <w:link w:val="TekstdymkaZnak"/>
    <w:semiHidden/>
    <w:rsid w:val="00D018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185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D0185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D018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D0185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185F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0185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185F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rsid w:val="00D018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18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1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01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1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018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0185F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rsid w:val="00D0185F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D0185F"/>
  </w:style>
  <w:style w:type="table" w:styleId="Tabela-Siatka7">
    <w:name w:val="Table Grid 7"/>
    <w:basedOn w:val="Standardowy"/>
    <w:rsid w:val="00D0185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D0185F"/>
    <w:rPr>
      <w:color w:val="800080"/>
      <w:u w:val="single"/>
    </w:rPr>
  </w:style>
  <w:style w:type="paragraph" w:customStyle="1" w:styleId="font5">
    <w:name w:val="font5"/>
    <w:basedOn w:val="Normalny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D0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D0185F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D01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D0185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D0185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D018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018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01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D018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D018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D018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D0185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D0185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D0185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D0185F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D018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D0185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D01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D0185F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D01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D0185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D0185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D0185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D0185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D0185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D0185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D0185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D018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D0185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D0185F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D0185F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D0185F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D0185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D0185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D0185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D0185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D0185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D0185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D0185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D0185F"/>
  </w:style>
  <w:style w:type="paragraph" w:customStyle="1" w:styleId="Default">
    <w:name w:val="Default"/>
    <w:rsid w:val="00D018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102">
    <w:name w:val="xl102"/>
    <w:basedOn w:val="Normalny"/>
    <w:rsid w:val="00D0185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D0185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D0185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D0185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D0185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D0185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0185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D0185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D0185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18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D0185F"/>
    <w:rPr>
      <w:rFonts w:ascii="Calibri" w:eastAsia="SimSun" w:hAnsi="Calibri" w:cs="Tahoma"/>
      <w:kern w:val="3"/>
    </w:rPr>
  </w:style>
  <w:style w:type="character" w:customStyle="1" w:styleId="Brak">
    <w:name w:val="Brak"/>
    <w:rsid w:val="00D0185F"/>
  </w:style>
  <w:style w:type="character" w:styleId="Pogrubienie">
    <w:name w:val="Strong"/>
    <w:basedOn w:val="Domylnaczcionkaakapitu"/>
    <w:uiPriority w:val="22"/>
    <w:qFormat/>
    <w:rsid w:val="00D01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3235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2019-06-05T11:48:00Z</dcterms:created>
  <dcterms:modified xsi:type="dcterms:W3CDTF">2019-06-05T12:03:00Z</dcterms:modified>
</cp:coreProperties>
</file>